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4"/>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6"/>
          <w:rFonts w:hint="eastAsia" w:hAnsi="宋体" w:cs="宋体"/>
          <w:b w:val="0"/>
          <w:bCs w:val="0"/>
          <w:i w:val="0"/>
          <w:caps w:val="0"/>
          <w:color w:val="000000"/>
          <w:spacing w:val="0"/>
          <w:w w:val="100"/>
          <w:kern w:val="0"/>
          <w:sz w:val="36"/>
          <w:szCs w:val="36"/>
          <w:lang w:val="en-US" w:eastAsia="zh-CN" w:bidi="ar-SA"/>
        </w:rPr>
      </w:pPr>
    </w:p>
    <w:p w14:paraId="3F1D37D2">
      <w:pPr>
        <w:snapToGrid/>
        <w:spacing w:before="0" w:beforeAutospacing="0" w:after="0" w:afterAutospacing="0" w:line="240" w:lineRule="auto"/>
        <w:jc w:val="center"/>
        <w:textAlignment w:val="baseline"/>
        <w:rPr>
          <w:rStyle w:val="36"/>
          <w:rFonts w:ascii="宋体" w:hAnsi="宋体"/>
          <w:b/>
          <w:bCs/>
          <w:i w:val="0"/>
          <w:caps w:val="0"/>
          <w:spacing w:val="0"/>
          <w:w w:val="100"/>
          <w:kern w:val="2"/>
          <w:sz w:val="36"/>
          <w:szCs w:val="36"/>
          <w:lang w:val="en-US" w:eastAsia="zh-CN" w:bidi="ar-SA"/>
        </w:rPr>
      </w:pPr>
      <w:r>
        <w:rPr>
          <w:rStyle w:val="36"/>
          <w:rFonts w:hint="eastAsia" w:ascii="宋体" w:hAnsi="宋体"/>
          <w:b/>
          <w:bCs/>
          <w:i w:val="0"/>
          <w:caps w:val="0"/>
          <w:spacing w:val="0"/>
          <w:w w:val="100"/>
          <w:kern w:val="2"/>
          <w:sz w:val="36"/>
          <w:szCs w:val="36"/>
          <w:lang w:val="en-US" w:eastAsia="zh-CN" w:bidi="ar-SA"/>
        </w:rPr>
        <w:t>昆明市呈贡区第一中学房屋安全性检测服务项目</w:t>
      </w:r>
    </w:p>
    <w:p w14:paraId="2B41D114">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6"/>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6"/>
          <w:rFonts w:ascii="宋体" w:hAnsi="宋体"/>
          <w:b w:val="0"/>
          <w:i w:val="0"/>
          <w:caps w:val="0"/>
          <w:spacing w:val="0"/>
          <w:w w:val="100"/>
          <w:kern w:val="2"/>
          <w:sz w:val="21"/>
          <w:szCs w:val="24"/>
          <w:lang w:val="en-US" w:eastAsia="zh-CN" w:bidi="ar-SA"/>
        </w:rPr>
      </w:pPr>
    </w:p>
    <w:p w14:paraId="6BE1F047">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72"/>
          <w:szCs w:val="72"/>
          <w:lang w:val="en-US" w:eastAsia="zh-CN" w:bidi="ar-SA"/>
        </w:rPr>
      </w:pPr>
    </w:p>
    <w:p w14:paraId="7DE269EB">
      <w:pPr>
        <w:pStyle w:val="54"/>
        <w:widowControl/>
        <w:snapToGrid/>
        <w:spacing w:before="0" w:beforeAutospacing="0" w:after="0" w:afterAutospacing="0" w:line="360" w:lineRule="auto"/>
        <w:jc w:val="center"/>
        <w:textAlignment w:val="baseline"/>
        <w:rPr>
          <w:rStyle w:val="36"/>
          <w:rFonts w:ascii="宋体" w:hAnsi="宋体"/>
          <w:b w:val="0"/>
          <w:i w:val="0"/>
          <w:caps w:val="0"/>
          <w:spacing w:val="0"/>
          <w:w w:val="100"/>
          <w:kern w:val="0"/>
          <w:sz w:val="20"/>
          <w:szCs w:val="24"/>
          <w:lang w:val="en-US" w:eastAsia="zh-CN" w:bidi="ar-SA"/>
        </w:rPr>
      </w:pPr>
      <w:r>
        <w:rPr>
          <w:rStyle w:val="36"/>
          <w:rFonts w:ascii="宋体" w:hAnsi="宋体" w:cs="宋体"/>
          <w:b/>
          <w:bCs/>
          <w:i w:val="0"/>
          <w:caps w:val="0"/>
          <w:spacing w:val="0"/>
          <w:w w:val="100"/>
          <w:kern w:val="0"/>
          <w:sz w:val="72"/>
          <w:szCs w:val="72"/>
          <w:lang w:val="en-US" w:eastAsia="zh-CN" w:bidi="ar-SA"/>
        </w:rPr>
        <w:t>询价通知书</w:t>
      </w:r>
    </w:p>
    <w:p w14:paraId="3ACE78CE">
      <w:pPr>
        <w:pStyle w:val="54"/>
        <w:widowControl/>
        <w:snapToGrid/>
        <w:spacing w:before="0" w:beforeAutospacing="0" w:after="0" w:afterAutospacing="0" w:line="360" w:lineRule="auto"/>
        <w:jc w:val="left"/>
        <w:textAlignment w:val="baseline"/>
        <w:rPr>
          <w:rStyle w:val="36"/>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6"/>
          <w:rFonts w:hAnsi="宋体"/>
          <w:b w:val="0"/>
          <w:i w:val="0"/>
          <w:caps w:val="0"/>
          <w:color w:val="FF0000"/>
          <w:spacing w:val="0"/>
          <w:w w:val="100"/>
          <w:kern w:val="2"/>
          <w:sz w:val="28"/>
          <w:szCs w:val="40"/>
          <w:lang w:val="en-US" w:eastAsia="zh-CN" w:bidi="ar-SA"/>
        </w:rPr>
      </w:pPr>
    </w:p>
    <w:p w14:paraId="6FE32A53">
      <w:pPr>
        <w:pStyle w:val="31"/>
        <w:widowControl/>
        <w:snapToGrid/>
        <w:spacing w:before="0" w:beforeAutospacing="0" w:after="0" w:afterAutospacing="0" w:line="360" w:lineRule="auto"/>
        <w:jc w:val="center"/>
        <w:textAlignment w:val="baseline"/>
        <w:rPr>
          <w:rStyle w:val="36"/>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1"/>
        <w:widowControl/>
        <w:snapToGrid/>
        <w:spacing w:before="0" w:beforeAutospacing="0" w:after="0" w:afterAutospacing="0" w:line="360" w:lineRule="auto"/>
        <w:jc w:val="center"/>
        <w:textAlignment w:val="baseline"/>
        <w:rPr>
          <w:rStyle w:val="36"/>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4"/>
        <w:widowControl/>
        <w:snapToGrid/>
        <w:spacing w:before="0" w:beforeAutospacing="0" w:after="0" w:afterAutospacing="0" w:line="360" w:lineRule="auto"/>
        <w:jc w:val="left"/>
        <w:textAlignment w:val="baseline"/>
        <w:rPr>
          <w:rStyle w:val="36"/>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6"/>
          <w:rFonts w:ascii="宋体" w:hAnsi="宋体"/>
          <w:b w:val="0"/>
          <w:i w:val="0"/>
          <w:caps w:val="0"/>
          <w:spacing w:val="0"/>
          <w:w w:val="100"/>
          <w:kern w:val="2"/>
          <w:sz w:val="21"/>
          <w:szCs w:val="24"/>
          <w:lang w:val="en-US" w:eastAsia="zh-CN" w:bidi="ar-SA"/>
        </w:rPr>
      </w:pPr>
    </w:p>
    <w:p w14:paraId="5C49DB64">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55E6351D">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284FA7C9">
      <w:pPr>
        <w:pStyle w:val="54"/>
        <w:widowControl/>
        <w:snapToGrid/>
        <w:spacing w:before="0" w:beforeAutospacing="0" w:after="0" w:afterAutospacing="0" w:line="360" w:lineRule="auto"/>
        <w:jc w:val="center"/>
        <w:textAlignment w:val="baseline"/>
        <w:rPr>
          <w:rStyle w:val="36"/>
          <w:rFonts w:ascii="宋体" w:hAnsi="宋体" w:eastAsia="宋体" w:cs="宋体"/>
          <w:b/>
          <w:bCs/>
          <w:i w:val="0"/>
          <w:caps w:val="0"/>
          <w:spacing w:val="0"/>
          <w:w w:val="100"/>
          <w:kern w:val="0"/>
          <w:sz w:val="32"/>
          <w:szCs w:val="32"/>
          <w:lang w:val="en-US" w:eastAsia="zh-CN" w:bidi="ar-SA"/>
        </w:rPr>
      </w:pPr>
      <w:r>
        <w:rPr>
          <w:rStyle w:val="36"/>
          <w:rFonts w:ascii="宋体" w:hAnsi="宋体" w:cs="宋体"/>
          <w:b/>
          <w:bCs/>
          <w:i w:val="0"/>
          <w:caps w:val="0"/>
          <w:spacing w:val="0"/>
          <w:w w:val="100"/>
          <w:kern w:val="0"/>
          <w:sz w:val="32"/>
          <w:szCs w:val="32"/>
          <w:lang w:val="en-US" w:eastAsia="zh-CN" w:bidi="ar-SA"/>
        </w:rPr>
        <w:t>采购人：</w:t>
      </w:r>
      <w:r>
        <w:rPr>
          <w:rStyle w:val="36"/>
          <w:rFonts w:hint="eastAsia" w:ascii="宋体" w:hAnsi="宋体" w:cs="宋体"/>
          <w:b/>
          <w:bCs/>
          <w:i w:val="0"/>
          <w:caps w:val="0"/>
          <w:spacing w:val="0"/>
          <w:w w:val="100"/>
          <w:kern w:val="0"/>
          <w:sz w:val="32"/>
          <w:szCs w:val="32"/>
          <w:lang w:val="en-US" w:eastAsia="zh-CN" w:bidi="ar-SA"/>
        </w:rPr>
        <w:t>昆明市呈贡区第一中学</w:t>
      </w:r>
    </w:p>
    <w:p w14:paraId="020CA529">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31A64727">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r>
        <w:rPr>
          <w:rStyle w:val="36"/>
          <w:rFonts w:hint="eastAsia" w:hAnsi="宋体" w:cs="宋体"/>
          <w:b/>
          <w:bCs/>
          <w:i w:val="0"/>
          <w:caps w:val="0"/>
          <w:spacing w:val="0"/>
          <w:w w:val="100"/>
          <w:kern w:val="0"/>
          <w:sz w:val="32"/>
          <w:szCs w:val="32"/>
          <w:lang w:val="en-US" w:eastAsia="zh-CN" w:bidi="ar-SA"/>
        </w:rPr>
        <w:t xml:space="preserve">     </w:t>
      </w:r>
      <w:r>
        <w:rPr>
          <w:rStyle w:val="36"/>
          <w:rFonts w:ascii="宋体" w:hAnsi="宋体" w:cs="宋体"/>
          <w:b/>
          <w:bCs/>
          <w:i w:val="0"/>
          <w:caps w:val="0"/>
          <w:spacing w:val="0"/>
          <w:w w:val="100"/>
          <w:kern w:val="0"/>
          <w:sz w:val="32"/>
          <w:szCs w:val="32"/>
          <w:lang w:val="en-US" w:eastAsia="zh-CN" w:bidi="ar-SA"/>
        </w:rPr>
        <w:t>202</w:t>
      </w:r>
      <w:r>
        <w:rPr>
          <w:rStyle w:val="36"/>
          <w:rFonts w:hint="eastAsia" w:hAnsi="宋体" w:cs="宋体"/>
          <w:b/>
          <w:bCs/>
          <w:i w:val="0"/>
          <w:caps w:val="0"/>
          <w:spacing w:val="0"/>
          <w:w w:val="100"/>
          <w:kern w:val="0"/>
          <w:sz w:val="32"/>
          <w:szCs w:val="32"/>
          <w:lang w:val="en-US" w:eastAsia="zh-CN" w:bidi="ar-SA"/>
        </w:rPr>
        <w:t>5</w:t>
      </w:r>
      <w:r>
        <w:rPr>
          <w:rStyle w:val="36"/>
          <w:rFonts w:ascii="宋体" w:hAnsi="宋体" w:cs="宋体"/>
          <w:b/>
          <w:bCs/>
          <w:i w:val="0"/>
          <w:caps w:val="0"/>
          <w:spacing w:val="0"/>
          <w:w w:val="100"/>
          <w:kern w:val="0"/>
          <w:sz w:val="32"/>
          <w:szCs w:val="32"/>
          <w:lang w:val="en-US" w:eastAsia="zh-CN" w:bidi="ar-SA"/>
        </w:rPr>
        <w:t>年</w:t>
      </w:r>
      <w:r>
        <w:rPr>
          <w:rStyle w:val="36"/>
          <w:rFonts w:hint="eastAsia" w:hAnsi="宋体" w:cs="宋体"/>
          <w:b/>
          <w:bCs/>
          <w:i w:val="0"/>
          <w:caps w:val="0"/>
          <w:spacing w:val="0"/>
          <w:w w:val="100"/>
          <w:kern w:val="0"/>
          <w:sz w:val="32"/>
          <w:szCs w:val="32"/>
          <w:lang w:val="en-US" w:eastAsia="zh-CN" w:bidi="ar-SA"/>
        </w:rPr>
        <w:t>07</w:t>
      </w:r>
      <w:r>
        <w:rPr>
          <w:rStyle w:val="36"/>
          <w:rFonts w:ascii="宋体" w:hAnsi="宋体" w:cs="宋体"/>
          <w:b/>
          <w:bCs/>
          <w:i w:val="0"/>
          <w:caps w:val="0"/>
          <w:spacing w:val="0"/>
          <w:w w:val="100"/>
          <w:kern w:val="0"/>
          <w:sz w:val="32"/>
          <w:szCs w:val="32"/>
          <w:lang w:val="en-US" w:eastAsia="zh-CN" w:bidi="ar-SA"/>
        </w:rPr>
        <w:t>月</w:t>
      </w:r>
    </w:p>
    <w:p w14:paraId="1377C7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6"/>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50"/>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6"/>
          <w:rFonts w:hint="eastAsia" w:ascii="宋体" w:hAnsi="宋体" w:eastAsia="宋体" w:cs="宋体"/>
          <w:b/>
          <w:bCs/>
          <w:i w:val="0"/>
          <w:caps w:val="0"/>
          <w:spacing w:val="0"/>
          <w:w w:val="100"/>
          <w:kern w:val="2"/>
          <w:sz w:val="32"/>
          <w:szCs w:val="32"/>
          <w:lang w:val="en-US" w:eastAsia="zh-CN" w:bidi="ar-SA"/>
        </w:rPr>
        <w:tab/>
      </w:r>
      <w:r>
        <w:rPr>
          <w:rStyle w:val="36"/>
          <w:rFonts w:hint="eastAsia" w:ascii="宋体" w:hAnsi="宋体" w:eastAsia="宋体" w:cs="宋体"/>
          <w:b/>
          <w:bCs/>
          <w:i w:val="0"/>
          <w:caps w:val="0"/>
          <w:spacing w:val="0"/>
          <w:w w:val="100"/>
          <w:kern w:val="2"/>
          <w:sz w:val="32"/>
          <w:szCs w:val="32"/>
          <w:lang w:val="en-US" w:eastAsia="zh-CN" w:bidi="ar-SA"/>
        </w:rPr>
        <w:t>目 录</w:t>
      </w:r>
      <w:r>
        <w:rPr>
          <w:rStyle w:val="36"/>
          <w:rFonts w:hint="eastAsia" w:ascii="宋体" w:hAnsi="宋体" w:eastAsia="宋体" w:cs="宋体"/>
          <w:b/>
          <w:bCs/>
          <w:i w:val="0"/>
          <w:caps w:val="0"/>
          <w:spacing w:val="0"/>
          <w:w w:val="100"/>
          <w:kern w:val="2"/>
          <w:sz w:val="32"/>
          <w:szCs w:val="32"/>
          <w:lang w:val="en-US" w:eastAsia="zh-CN" w:bidi="ar-SA"/>
        </w:rPr>
        <w:tab/>
      </w:r>
    </w:p>
    <w:p w14:paraId="4BC4E5DD">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32405"/>
      <w:bookmarkStart w:id="1" w:name="_Toc26703"/>
      <w:bookmarkStart w:id="2" w:name="_Toc26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4"/>
        <w:numPr>
          <w:ilvl w:val="0"/>
          <w:numId w:val="1"/>
        </w:numPr>
        <w:bidi w:val="0"/>
        <w:rPr>
          <w:rFonts w:hint="eastAsia" w:ascii="宋体" w:hAnsi="宋体" w:eastAsia="宋体" w:cs="宋体"/>
          <w:b/>
          <w:bCs/>
          <w:color w:val="auto"/>
          <w:sz w:val="30"/>
          <w:szCs w:val="30"/>
          <w:lang w:eastAsia="zh-CN"/>
        </w:rPr>
      </w:pPr>
      <w:bookmarkStart w:id="3" w:name="_Toc677"/>
      <w:r>
        <w:rPr>
          <w:rStyle w:val="36"/>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昆明市呈贡区第一中学房屋安全性检测服务项目项目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15</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4" w:name="_Toc17806"/>
      <w:bookmarkStart w:id="5" w:name="_Toc14261"/>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昆明市呈贡区第一中学房屋安全性检测服务项目</w:t>
      </w:r>
    </w:p>
    <w:p w14:paraId="6D7B12D1">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2.预算金额：¥6000.00元（大写：陆仟元整）</w:t>
      </w:r>
    </w:p>
    <w:p w14:paraId="6B12B4E2">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3.最高限价：¥6000.00元（大写：陆仟元整）</w:t>
      </w:r>
    </w:p>
    <w:p w14:paraId="0C06DF6A">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0BE266ED">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s="宋体"/>
          <w:color w:val="auto"/>
          <w:sz w:val="24"/>
          <w:szCs w:val="24"/>
          <w:lang w:val="en-US" w:eastAsia="zh-CN"/>
        </w:rPr>
        <w:t>房屋安全性检测服务</w:t>
      </w:r>
      <w:r>
        <w:rPr>
          <w:rFonts w:hint="eastAsia" w:ascii="宋体" w:hAnsi="宋体"/>
          <w:color w:val="000000"/>
          <w:sz w:val="24"/>
          <w:lang w:eastAsia="zh-CN"/>
        </w:rPr>
        <w:t>。</w:t>
      </w:r>
    </w:p>
    <w:p w14:paraId="6C00FB3F">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lang w:val="en-US" w:eastAsia="zh-CN"/>
        </w:rPr>
        <w:t>6.服务期限（合同履约期限）</w:t>
      </w:r>
      <w:r>
        <w:rPr>
          <w:rFonts w:hint="eastAsia" w:ascii="宋体" w:hAnsi="宋体" w:eastAsia="宋体" w:cs="宋体"/>
          <w:color w:val="auto"/>
          <w:sz w:val="24"/>
          <w:szCs w:val="24"/>
        </w:rPr>
        <w:t>：</w:t>
      </w:r>
      <w:r>
        <w:rPr>
          <w:rFonts w:hint="eastAsia" w:ascii="宋体" w:hAnsi="宋体" w:cs="宋体"/>
          <w:color w:val="auto"/>
          <w:sz w:val="24"/>
          <w:szCs w:val="24"/>
          <w:highlight w:val="none"/>
          <w:lang w:val="en-US" w:eastAsia="zh-CN"/>
        </w:rPr>
        <w:t>现场满足检测条件后，采购人通知进场检测，2天内完成现场检测工作，7个工作日内提交正式检测报告</w:t>
      </w:r>
      <w:r>
        <w:rPr>
          <w:rFonts w:hint="eastAsia" w:ascii="宋体" w:hAnsi="宋体" w:cs="宋体"/>
          <w:color w:val="auto"/>
          <w:sz w:val="24"/>
          <w:szCs w:val="24"/>
          <w:highlight w:val="none"/>
        </w:rPr>
        <w:t>。</w:t>
      </w:r>
    </w:p>
    <w:p w14:paraId="0B864F91">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采购人指定地点。</w:t>
      </w:r>
    </w:p>
    <w:p w14:paraId="40BFD6A3">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6" w:name="_Toc231"/>
      <w:bookmarkStart w:id="7" w:name="_Toc31950"/>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34E2A0D9">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供应商须具有行政主管部门核发的有效建设工程质量检测机构资质证书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5</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11" w:name="_Toc25851"/>
      <w:bookmarkStart w:id="12" w:name="_Toc2566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人：李老师</w:t>
      </w:r>
    </w:p>
    <w:p w14:paraId="280B2C88">
      <w:pPr>
        <w:pageBreakBefore w:val="0"/>
        <w:widowControl w:val="0"/>
        <w:kinsoku/>
        <w:wordWrap/>
        <w:overflowPunct/>
        <w:topLinePunct w:val="0"/>
        <w:autoSpaceDE/>
        <w:autoSpaceDN/>
        <w:bidi w:val="0"/>
        <w:adjustRightInd/>
        <w:snapToGrid/>
        <w:spacing w:line="42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13700635977</w:t>
      </w:r>
    </w:p>
    <w:p w14:paraId="7E761089">
      <w:pPr>
        <w:pStyle w:val="4"/>
        <w:numPr>
          <w:ilvl w:val="0"/>
          <w:numId w:val="1"/>
        </w:numPr>
        <w:bidi w:val="0"/>
        <w:ind w:left="0" w:leftChars="0" w:firstLine="0" w:firstLineChars="0"/>
        <w:rPr>
          <w:rStyle w:val="36"/>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32233"/>
      <w:bookmarkStart w:id="14" w:name="_Toc13106"/>
      <w:bookmarkStart w:id="15" w:name="_Toc28273"/>
      <w:bookmarkStart w:id="16" w:name="_Toc1859"/>
      <w:bookmarkStart w:id="17" w:name="_Toc31442"/>
      <w:bookmarkStart w:id="18" w:name="_Toc4965"/>
      <w:r>
        <w:rPr>
          <w:rStyle w:val="36"/>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6"/>
          <w:rFonts w:hint="eastAsia" w:ascii="宋体" w:hAnsi="宋体" w:eastAsia="宋体" w:cs="宋体"/>
          <w:b/>
          <w:bCs/>
          <w:i w:val="0"/>
          <w:caps w:val="0"/>
          <w:color w:val="000000"/>
          <w:spacing w:val="0"/>
          <w:w w:val="100"/>
          <w:kern w:val="0"/>
          <w:sz w:val="32"/>
          <w:szCs w:val="32"/>
          <w:lang w:val="en-US" w:eastAsia="zh-CN" w:bidi="ar-SA"/>
        </w:rPr>
        <w:t>采购需求</w:t>
      </w:r>
      <w:bookmarkEnd w:id="19"/>
    </w:p>
    <w:p w14:paraId="640581CF">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一、服务内容</w:t>
      </w:r>
    </w:p>
    <w:bookmarkEnd w:id="13"/>
    <w:bookmarkEnd w:id="14"/>
    <w:bookmarkEnd w:id="15"/>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66"/>
        <w:gridCol w:w="1994"/>
        <w:gridCol w:w="1033"/>
        <w:gridCol w:w="1715"/>
        <w:gridCol w:w="1673"/>
      </w:tblGrid>
      <w:tr w14:paraId="292A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90" w:type="dxa"/>
            <w:noWrap w:val="0"/>
            <w:vAlign w:val="center"/>
          </w:tcPr>
          <w:p w14:paraId="02499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90" w:type="dxa"/>
            <w:noWrap w:val="0"/>
            <w:vAlign w:val="center"/>
          </w:tcPr>
          <w:p w14:paraId="583FBC3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建筑概况</w:t>
            </w:r>
          </w:p>
        </w:tc>
        <w:tc>
          <w:tcPr>
            <w:tcW w:w="2100" w:type="dxa"/>
            <w:noWrap w:val="0"/>
            <w:vAlign w:val="center"/>
          </w:tcPr>
          <w:p w14:paraId="6E11B7C0">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检测内容</w:t>
            </w:r>
          </w:p>
        </w:tc>
        <w:tc>
          <w:tcPr>
            <w:tcW w:w="1065" w:type="dxa"/>
            <w:noWrap w:val="0"/>
            <w:vAlign w:val="center"/>
          </w:tcPr>
          <w:p w14:paraId="0BDAAC00">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数量</w:t>
            </w:r>
          </w:p>
        </w:tc>
        <w:tc>
          <w:tcPr>
            <w:tcW w:w="1785" w:type="dxa"/>
            <w:noWrap w:val="0"/>
            <w:vAlign w:val="center"/>
          </w:tcPr>
          <w:p w14:paraId="44C3BB68">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检测单价</w:t>
            </w:r>
          </w:p>
        </w:tc>
        <w:tc>
          <w:tcPr>
            <w:tcW w:w="1724" w:type="dxa"/>
            <w:noWrap w:val="0"/>
            <w:vAlign w:val="center"/>
          </w:tcPr>
          <w:p w14:paraId="2DB14383">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合计（元）</w:t>
            </w:r>
          </w:p>
        </w:tc>
      </w:tr>
      <w:tr w14:paraId="27B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Merge w:val="restart"/>
            <w:noWrap w:val="0"/>
            <w:vAlign w:val="center"/>
          </w:tcPr>
          <w:p w14:paraId="12248D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90" w:type="dxa"/>
            <w:vMerge w:val="restart"/>
            <w:noWrap w:val="0"/>
            <w:vAlign w:val="center"/>
          </w:tcPr>
          <w:p w14:paraId="484A0C0D">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足球场LED电子大屏及主席台</w:t>
            </w:r>
          </w:p>
        </w:tc>
        <w:tc>
          <w:tcPr>
            <w:tcW w:w="2100" w:type="dxa"/>
            <w:noWrap w:val="0"/>
            <w:vAlign w:val="center"/>
          </w:tcPr>
          <w:p w14:paraId="4662FA9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安全性检测</w:t>
            </w:r>
          </w:p>
        </w:tc>
        <w:tc>
          <w:tcPr>
            <w:tcW w:w="1065" w:type="dxa"/>
            <w:noWrap w:val="0"/>
            <w:vAlign w:val="center"/>
          </w:tcPr>
          <w:p w14:paraId="651E1180">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785" w:type="dxa"/>
            <w:noWrap w:val="0"/>
            <w:vAlign w:val="center"/>
          </w:tcPr>
          <w:p w14:paraId="32B2C817">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2400元/项</w:t>
            </w:r>
          </w:p>
        </w:tc>
        <w:tc>
          <w:tcPr>
            <w:tcW w:w="1724" w:type="dxa"/>
            <w:noWrap w:val="0"/>
            <w:vAlign w:val="center"/>
          </w:tcPr>
          <w:p w14:paraId="66CA8862">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00</w:t>
            </w:r>
          </w:p>
        </w:tc>
      </w:tr>
      <w:tr w14:paraId="5102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Merge w:val="continue"/>
            <w:noWrap w:val="0"/>
            <w:vAlign w:val="center"/>
          </w:tcPr>
          <w:p w14:paraId="320A929A">
            <w:pPr>
              <w:spacing w:line="360" w:lineRule="auto"/>
              <w:jc w:val="center"/>
              <w:rPr>
                <w:rFonts w:hint="eastAsia" w:ascii="宋体" w:hAnsi="宋体" w:cs="宋体"/>
                <w:color w:val="auto"/>
                <w:sz w:val="24"/>
                <w:highlight w:val="none"/>
              </w:rPr>
            </w:pPr>
          </w:p>
        </w:tc>
        <w:tc>
          <w:tcPr>
            <w:tcW w:w="2490" w:type="dxa"/>
            <w:vMerge w:val="continue"/>
            <w:noWrap w:val="0"/>
            <w:vAlign w:val="center"/>
          </w:tcPr>
          <w:p w14:paraId="70454B26">
            <w:pPr>
              <w:spacing w:line="360" w:lineRule="auto"/>
              <w:ind w:firstLine="2" w:firstLineChars="1"/>
              <w:jc w:val="center"/>
              <w:rPr>
                <w:rFonts w:hint="eastAsia" w:ascii="宋体" w:hAnsi="宋体" w:cs="宋体"/>
                <w:color w:val="auto"/>
                <w:sz w:val="24"/>
                <w:highlight w:val="none"/>
                <w:lang w:val="en-US" w:eastAsia="zh-CN"/>
              </w:rPr>
            </w:pPr>
          </w:p>
        </w:tc>
        <w:tc>
          <w:tcPr>
            <w:tcW w:w="2100" w:type="dxa"/>
            <w:noWrap w:val="0"/>
            <w:vAlign w:val="center"/>
          </w:tcPr>
          <w:p w14:paraId="1C909434">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基础开挖</w:t>
            </w:r>
          </w:p>
        </w:tc>
        <w:tc>
          <w:tcPr>
            <w:tcW w:w="1065" w:type="dxa"/>
            <w:noWrap w:val="0"/>
            <w:vAlign w:val="center"/>
          </w:tcPr>
          <w:p w14:paraId="07547A3A">
            <w:pPr>
              <w:spacing w:line="360" w:lineRule="auto"/>
              <w:ind w:firstLine="2" w:firstLineChars="1"/>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1处</w:t>
            </w:r>
          </w:p>
        </w:tc>
        <w:tc>
          <w:tcPr>
            <w:tcW w:w="1785" w:type="dxa"/>
            <w:noWrap w:val="0"/>
            <w:vAlign w:val="center"/>
          </w:tcPr>
          <w:p w14:paraId="12B550D6">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600元/处</w:t>
            </w:r>
          </w:p>
        </w:tc>
        <w:tc>
          <w:tcPr>
            <w:tcW w:w="1724" w:type="dxa"/>
            <w:noWrap w:val="0"/>
            <w:vAlign w:val="center"/>
          </w:tcPr>
          <w:p w14:paraId="696DB725">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w:t>
            </w:r>
          </w:p>
        </w:tc>
      </w:tr>
      <w:tr w14:paraId="7E0D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690" w:type="dxa"/>
            <w:vMerge w:val="continue"/>
            <w:noWrap w:val="0"/>
            <w:vAlign w:val="center"/>
          </w:tcPr>
          <w:p w14:paraId="16111129">
            <w:pPr>
              <w:spacing w:line="360" w:lineRule="auto"/>
              <w:jc w:val="center"/>
              <w:rPr>
                <w:rFonts w:hint="eastAsia" w:ascii="宋体" w:hAnsi="宋体" w:cs="宋体"/>
                <w:color w:val="auto"/>
                <w:sz w:val="24"/>
                <w:highlight w:val="none"/>
              </w:rPr>
            </w:pPr>
          </w:p>
        </w:tc>
        <w:tc>
          <w:tcPr>
            <w:tcW w:w="2490" w:type="dxa"/>
            <w:noWrap w:val="0"/>
            <w:vAlign w:val="center"/>
          </w:tcPr>
          <w:p w14:paraId="40D3D396">
            <w:pPr>
              <w:pStyle w:val="2"/>
              <w:jc w:val="center"/>
              <w:rPr>
                <w:rFonts w:hint="default"/>
                <w:lang w:val="en-US" w:eastAsia="zh-CN"/>
              </w:rPr>
            </w:pPr>
            <w:r>
              <w:rPr>
                <w:rFonts w:hint="eastAsia" w:ascii="宋体" w:hAnsi="宋体" w:cs="宋体"/>
                <w:color w:val="auto"/>
                <w:sz w:val="24"/>
                <w:highlight w:val="none"/>
                <w:lang w:val="en-US" w:eastAsia="zh-CN"/>
              </w:rPr>
              <w:t>食堂新增建筑</w:t>
            </w:r>
          </w:p>
        </w:tc>
        <w:tc>
          <w:tcPr>
            <w:tcW w:w="2100" w:type="dxa"/>
            <w:noWrap w:val="0"/>
            <w:vAlign w:val="center"/>
          </w:tcPr>
          <w:p w14:paraId="0E3C31EE">
            <w:pPr>
              <w:spacing w:line="360" w:lineRule="auto"/>
              <w:ind w:firstLine="2" w:firstLineChars="1"/>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安全性检测</w:t>
            </w:r>
          </w:p>
        </w:tc>
        <w:tc>
          <w:tcPr>
            <w:tcW w:w="1065" w:type="dxa"/>
            <w:noWrap w:val="0"/>
            <w:vAlign w:val="center"/>
          </w:tcPr>
          <w:p w14:paraId="3182F6F7">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350㎡</w:t>
            </w:r>
          </w:p>
        </w:tc>
        <w:tc>
          <w:tcPr>
            <w:tcW w:w="1785" w:type="dxa"/>
            <w:noWrap w:val="0"/>
            <w:vAlign w:val="center"/>
          </w:tcPr>
          <w:p w14:paraId="5B59398C">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10.0元/㎡</w:t>
            </w:r>
          </w:p>
        </w:tc>
        <w:tc>
          <w:tcPr>
            <w:tcW w:w="1724" w:type="dxa"/>
            <w:noWrap w:val="0"/>
            <w:vAlign w:val="center"/>
          </w:tcPr>
          <w:p w14:paraId="4451B88E">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3000</w:t>
            </w:r>
          </w:p>
        </w:tc>
      </w:tr>
      <w:tr w14:paraId="576A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690" w:type="dxa"/>
            <w:vMerge w:val="continue"/>
            <w:noWrap w:val="0"/>
            <w:vAlign w:val="center"/>
          </w:tcPr>
          <w:p w14:paraId="678CE090">
            <w:pPr>
              <w:spacing w:line="360" w:lineRule="auto"/>
              <w:jc w:val="center"/>
              <w:rPr>
                <w:rFonts w:hint="eastAsia" w:ascii="宋体" w:hAnsi="宋体" w:cs="宋体"/>
                <w:color w:val="auto"/>
                <w:sz w:val="24"/>
                <w:highlight w:val="none"/>
              </w:rPr>
            </w:pPr>
          </w:p>
        </w:tc>
        <w:tc>
          <w:tcPr>
            <w:tcW w:w="4590" w:type="dxa"/>
            <w:gridSpan w:val="2"/>
            <w:noWrap w:val="0"/>
            <w:vAlign w:val="center"/>
          </w:tcPr>
          <w:p w14:paraId="781AAAB7">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总计（元）</w:t>
            </w:r>
          </w:p>
        </w:tc>
        <w:tc>
          <w:tcPr>
            <w:tcW w:w="4574" w:type="dxa"/>
            <w:gridSpan w:val="3"/>
            <w:noWrap w:val="0"/>
            <w:vAlign w:val="center"/>
          </w:tcPr>
          <w:p w14:paraId="77E839F3">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lang w:val="en-US" w:eastAsia="zh-CN"/>
              </w:rPr>
              <w:t>00</w:t>
            </w:r>
          </w:p>
        </w:tc>
      </w:tr>
      <w:tr w14:paraId="60F2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690" w:type="dxa"/>
            <w:noWrap w:val="0"/>
            <w:vAlign w:val="center"/>
          </w:tcPr>
          <w:p w14:paraId="738A50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90" w:type="dxa"/>
            <w:noWrap w:val="0"/>
            <w:vAlign w:val="center"/>
          </w:tcPr>
          <w:p w14:paraId="30A533BC">
            <w:pPr>
              <w:spacing w:line="360" w:lineRule="auto"/>
              <w:ind w:firstLine="2" w:firstLineChars="1"/>
              <w:jc w:val="center"/>
              <w:rPr>
                <w:rFonts w:ascii="宋体" w:hAnsi="宋体" w:cs="宋体"/>
                <w:color w:val="auto"/>
                <w:sz w:val="24"/>
                <w:highlight w:val="none"/>
              </w:rPr>
            </w:pPr>
            <w:r>
              <w:rPr>
                <w:rFonts w:hint="eastAsia" w:ascii="宋体" w:hAnsi="宋体" w:cs="宋体"/>
                <w:color w:val="auto"/>
                <w:sz w:val="24"/>
                <w:szCs w:val="24"/>
                <w:highlight w:val="none"/>
              </w:rPr>
              <w:t>服务期限</w:t>
            </w:r>
          </w:p>
        </w:tc>
        <w:tc>
          <w:tcPr>
            <w:tcW w:w="6674" w:type="dxa"/>
            <w:gridSpan w:val="4"/>
            <w:noWrap w:val="0"/>
            <w:vAlign w:val="center"/>
          </w:tcPr>
          <w:p w14:paraId="34F50D70">
            <w:pPr>
              <w:spacing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现场检测：现场满足检测条件后，委托方通知进场检测，2天内完成现场检测工作（建议委托方安排周末），7个工作日内提交正式检测报告</w:t>
            </w:r>
            <w:r>
              <w:rPr>
                <w:rFonts w:hint="eastAsia" w:ascii="宋体" w:hAnsi="宋体" w:cs="宋体"/>
                <w:color w:val="auto"/>
                <w:sz w:val="24"/>
                <w:szCs w:val="24"/>
                <w:highlight w:val="none"/>
              </w:rPr>
              <w:t>。</w:t>
            </w:r>
          </w:p>
        </w:tc>
      </w:tr>
      <w:tr w14:paraId="5657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3180" w:type="dxa"/>
            <w:gridSpan w:val="2"/>
            <w:noWrap w:val="0"/>
            <w:vAlign w:val="center"/>
          </w:tcPr>
          <w:p w14:paraId="1B3DB8A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6674" w:type="dxa"/>
            <w:gridSpan w:val="4"/>
            <w:noWrap w:val="0"/>
            <w:vAlign w:val="center"/>
          </w:tcPr>
          <w:p w14:paraId="7D91B6C9">
            <w:pPr>
              <w:spacing w:line="360" w:lineRule="auto"/>
              <w:ind w:firstLine="2" w:firstLineChars="1"/>
              <w:jc w:val="left"/>
              <w:rPr>
                <w:rFonts w:hint="default" w:ascii="宋体" w:hAnsi="宋体" w:cs="宋体"/>
                <w:color w:val="auto"/>
                <w:sz w:val="24"/>
                <w:highlight w:val="none"/>
                <w:lang w:val="en-US" w:eastAsia="zh-CN"/>
              </w:rPr>
            </w:pPr>
            <w:r>
              <w:rPr>
                <w:rFonts w:ascii="宋体" w:hAnsi="宋体" w:cs="宋体"/>
                <w:bCs/>
                <w:color w:val="000000"/>
                <w:kern w:val="0"/>
                <w:sz w:val="24"/>
              </w:rPr>
              <w:t>以上</w:t>
            </w:r>
            <w:r>
              <w:rPr>
                <w:rFonts w:hint="eastAsia" w:ascii="宋体" w:hAnsi="宋体" w:cs="宋体"/>
                <w:bCs/>
                <w:color w:val="000000"/>
                <w:kern w:val="0"/>
                <w:sz w:val="24"/>
                <w:lang w:val="en-US" w:eastAsia="zh-CN"/>
              </w:rPr>
              <w:t>费用</w:t>
            </w:r>
            <w:bookmarkStart w:id="46" w:name="_GoBack"/>
            <w:bookmarkEnd w:id="46"/>
            <w:r>
              <w:rPr>
                <w:rFonts w:ascii="宋体" w:hAnsi="宋体" w:cs="宋体"/>
                <w:bCs/>
                <w:color w:val="000000"/>
                <w:kern w:val="0"/>
                <w:sz w:val="24"/>
              </w:rPr>
              <w:t>包含税费</w:t>
            </w:r>
          </w:p>
        </w:tc>
      </w:tr>
    </w:tbl>
    <w:p w14:paraId="2FE18AB7">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二</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项目验收要求：</w:t>
      </w:r>
    </w:p>
    <w:p w14:paraId="68BC5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在规定时限内按要求完成所有项目工作，并提交相关</w:t>
      </w:r>
      <w:r>
        <w:rPr>
          <w:rFonts w:hint="eastAsia" w:ascii="宋体" w:hAnsi="宋体" w:cs="宋体"/>
          <w:bCs/>
          <w:kern w:val="0"/>
          <w:sz w:val="24"/>
          <w:highlight w:val="none"/>
          <w:lang w:val="en-US" w:eastAsia="zh-CN" w:bidi="ar"/>
        </w:rPr>
        <w:t>检测</w:t>
      </w:r>
      <w:r>
        <w:rPr>
          <w:rFonts w:hint="eastAsia" w:ascii="宋体" w:hAnsi="宋体" w:eastAsia="宋体" w:cs="宋体"/>
          <w:bCs/>
          <w:kern w:val="0"/>
          <w:sz w:val="24"/>
          <w:highlight w:val="none"/>
          <w:lang w:val="en-US" w:eastAsia="zh-CN" w:bidi="ar"/>
        </w:rPr>
        <w:t>报告。</w:t>
      </w:r>
    </w:p>
    <w:p w14:paraId="30F7EECF">
      <w:pPr>
        <w:pStyle w:val="4"/>
        <w:bidi w:val="0"/>
        <w:jc w:val="center"/>
        <w:rPr>
          <w:rStyle w:val="36"/>
          <w:rFonts w:hint="eastAsia" w:ascii="宋体" w:hAnsi="宋体" w:eastAsia="宋体" w:cs="宋体"/>
          <w:b/>
          <w:bCs/>
          <w:i w:val="0"/>
          <w:caps w:val="0"/>
          <w:color w:val="000000"/>
          <w:spacing w:val="0"/>
          <w:w w:val="100"/>
          <w:kern w:val="0"/>
          <w:sz w:val="30"/>
          <w:szCs w:val="30"/>
          <w:lang w:val="en-US" w:eastAsia="zh-CN" w:bidi="ar-SA"/>
        </w:rPr>
      </w:pPr>
      <w:r>
        <w:rPr>
          <w:rStyle w:val="36"/>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6"/>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6"/>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6"/>
          <w:rFonts w:hint="eastAsia" w:ascii="宋体" w:hAnsi="宋体"/>
          <w:b/>
          <w:i w:val="0"/>
          <w:caps w:val="0"/>
          <w:spacing w:val="0"/>
          <w:w w:val="100"/>
          <w:kern w:val="0"/>
          <w:sz w:val="52"/>
          <w:szCs w:val="52"/>
          <w:lang w:val="en-US" w:eastAsia="zh-CN" w:bidi="ar-SA"/>
        </w:rPr>
      </w:pPr>
    </w:p>
    <w:p w14:paraId="428ACE00">
      <w:pPr>
        <w:widowControl/>
        <w:snapToGrid/>
        <w:spacing w:before="0" w:beforeAutospacing="0" w:after="0" w:afterAutospacing="0" w:line="240" w:lineRule="auto"/>
        <w:jc w:val="center"/>
        <w:textAlignment w:val="baseline"/>
        <w:rPr>
          <w:rStyle w:val="36"/>
          <w:rFonts w:hint="eastAsia" w:ascii="宋体" w:hAnsi="宋体" w:eastAsia="宋体"/>
          <w:b/>
          <w:i w:val="0"/>
          <w:caps w:val="0"/>
          <w:spacing w:val="0"/>
          <w:w w:val="100"/>
          <w:kern w:val="0"/>
          <w:sz w:val="52"/>
          <w:szCs w:val="52"/>
          <w:lang w:val="en-US" w:eastAsia="zh-CN" w:bidi="ar-SA"/>
        </w:rPr>
      </w:pPr>
      <w:r>
        <w:rPr>
          <w:rStyle w:val="36"/>
          <w:rFonts w:hint="eastAsia" w:ascii="宋体" w:hAnsi="宋体"/>
          <w:b/>
          <w:bCs/>
          <w:i w:val="0"/>
          <w:caps w:val="0"/>
          <w:spacing w:val="0"/>
          <w:w w:val="100"/>
          <w:kern w:val="2"/>
          <w:sz w:val="36"/>
          <w:szCs w:val="36"/>
          <w:lang w:val="en-US" w:eastAsia="zh-CN" w:bidi="ar-SA"/>
        </w:rPr>
        <w:t>昆明市呈贡区第一中学房屋安全性检测服务项目</w:t>
      </w:r>
    </w:p>
    <w:p w14:paraId="426C852B">
      <w:pPr>
        <w:pStyle w:val="54"/>
        <w:widowControl/>
        <w:snapToGrid/>
        <w:spacing w:before="0" w:beforeAutospacing="0" w:after="0" w:afterAutospacing="0" w:line="240" w:lineRule="auto"/>
        <w:jc w:val="center"/>
        <w:textAlignment w:val="baseline"/>
        <w:rPr>
          <w:rStyle w:val="36"/>
          <w:rFonts w:ascii="宋体" w:hAnsi="宋体" w:cs="宋体"/>
          <w:b/>
          <w:bCs/>
          <w:i w:val="0"/>
          <w:caps w:val="0"/>
          <w:spacing w:val="0"/>
          <w:w w:val="100"/>
          <w:kern w:val="0"/>
          <w:sz w:val="40"/>
          <w:szCs w:val="40"/>
          <w:lang w:val="en-US" w:eastAsia="zh-CN" w:bidi="ar-SA"/>
        </w:rPr>
      </w:pPr>
    </w:p>
    <w:p w14:paraId="1C9E54B4">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6"/>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6"/>
          <w:rFonts w:ascii="Times New Roman" w:hAnsi="Times New Roman" w:eastAsia="宋体"/>
          <w:b w:val="0"/>
          <w:i w:val="0"/>
          <w:caps w:val="0"/>
          <w:spacing w:val="0"/>
          <w:w w:val="100"/>
          <w:kern w:val="2"/>
          <w:sz w:val="21"/>
          <w:szCs w:val="24"/>
          <w:lang w:val="en-US" w:eastAsia="zh-CN" w:bidi="ar-SA"/>
        </w:rPr>
      </w:pPr>
    </w:p>
    <w:p w14:paraId="304F22E3">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32"/>
          <w:szCs w:val="32"/>
          <w:lang w:val="en-US" w:eastAsia="zh-CN" w:bidi="ar-SA"/>
        </w:rPr>
      </w:pPr>
    </w:p>
    <w:p w14:paraId="3879B401">
      <w:pPr>
        <w:pStyle w:val="54"/>
        <w:widowControl/>
        <w:snapToGrid/>
        <w:spacing w:before="0" w:beforeAutospacing="0" w:after="0" w:afterAutospacing="0" w:line="780" w:lineRule="exact"/>
        <w:jc w:val="center"/>
        <w:textAlignment w:val="baseline"/>
        <w:rPr>
          <w:rStyle w:val="36"/>
          <w:rFonts w:ascii="宋体" w:hAnsi="宋体"/>
          <w:b/>
          <w:i w:val="0"/>
          <w:caps w:val="0"/>
          <w:spacing w:val="0"/>
          <w:w w:val="100"/>
          <w:kern w:val="0"/>
          <w:sz w:val="72"/>
          <w:szCs w:val="72"/>
          <w:lang w:val="en-US" w:eastAsia="zh-CN" w:bidi="ar-SA"/>
        </w:rPr>
      </w:pPr>
    </w:p>
    <w:p w14:paraId="7E208974">
      <w:pPr>
        <w:pStyle w:val="54"/>
        <w:widowControl/>
        <w:snapToGrid/>
        <w:spacing w:before="0" w:beforeAutospacing="0" w:after="0" w:afterAutospacing="0" w:line="780" w:lineRule="exact"/>
        <w:jc w:val="center"/>
        <w:textAlignment w:val="baseline"/>
        <w:rPr>
          <w:rStyle w:val="36"/>
          <w:rFonts w:ascii="宋体" w:hAnsi="宋体"/>
          <w:b/>
          <w:i w:val="0"/>
          <w:caps w:val="0"/>
          <w:spacing w:val="0"/>
          <w:w w:val="100"/>
          <w:kern w:val="0"/>
          <w:sz w:val="72"/>
          <w:szCs w:val="72"/>
          <w:lang w:val="en-US" w:eastAsia="zh-CN" w:bidi="ar-SA"/>
        </w:rPr>
      </w:pPr>
      <w:r>
        <w:rPr>
          <w:rStyle w:val="36"/>
          <w:rFonts w:ascii="宋体" w:hAnsi="宋体"/>
          <w:b/>
          <w:i w:val="0"/>
          <w:caps w:val="0"/>
          <w:spacing w:val="0"/>
          <w:w w:val="100"/>
          <w:kern w:val="0"/>
          <w:sz w:val="72"/>
          <w:szCs w:val="72"/>
          <w:lang w:val="en-US" w:eastAsia="zh-CN" w:bidi="ar-SA"/>
        </w:rPr>
        <w:t>响</w:t>
      </w:r>
      <w:r>
        <w:rPr>
          <w:rStyle w:val="36"/>
          <w:rFonts w:hint="eastAsia" w:hAnsi="宋体"/>
          <w:b/>
          <w:i w:val="0"/>
          <w:caps w:val="0"/>
          <w:spacing w:val="0"/>
          <w:w w:val="100"/>
          <w:kern w:val="0"/>
          <w:sz w:val="72"/>
          <w:szCs w:val="72"/>
          <w:lang w:val="en-US" w:eastAsia="zh-CN" w:bidi="ar-SA"/>
        </w:rPr>
        <w:t xml:space="preserve"> </w:t>
      </w:r>
      <w:r>
        <w:rPr>
          <w:rStyle w:val="36"/>
          <w:rFonts w:ascii="宋体" w:hAnsi="宋体"/>
          <w:b/>
          <w:i w:val="0"/>
          <w:caps w:val="0"/>
          <w:spacing w:val="0"/>
          <w:w w:val="100"/>
          <w:kern w:val="0"/>
          <w:sz w:val="72"/>
          <w:szCs w:val="72"/>
          <w:lang w:val="en-US" w:eastAsia="zh-CN" w:bidi="ar-SA"/>
        </w:rPr>
        <w:t>应 文 件</w:t>
      </w:r>
    </w:p>
    <w:p w14:paraId="3C9006B0">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6"/>
          <w:rFonts w:ascii="宋体" w:hAnsi="宋体"/>
          <w:b/>
          <w:i w:val="0"/>
          <w:caps w:val="0"/>
          <w:spacing w:val="0"/>
          <w:w w:val="100"/>
          <w:kern w:val="2"/>
          <w:sz w:val="28"/>
          <w:szCs w:val="28"/>
          <w:lang w:val="en-US" w:eastAsia="zh-CN" w:bidi="ar-SA"/>
        </w:rPr>
      </w:pPr>
    </w:p>
    <w:p w14:paraId="31BA761F">
      <w:pPr>
        <w:pStyle w:val="54"/>
        <w:widowControl/>
        <w:snapToGrid/>
        <w:spacing w:before="0" w:beforeAutospacing="0" w:after="0" w:afterAutospacing="0" w:line="500" w:lineRule="exact"/>
        <w:jc w:val="both"/>
        <w:textAlignment w:val="baseline"/>
        <w:rPr>
          <w:rStyle w:val="36"/>
          <w:rFonts w:ascii="宋体" w:hAnsi="宋体"/>
          <w:b/>
          <w:i w:val="0"/>
          <w:caps w:val="0"/>
          <w:spacing w:val="0"/>
          <w:w w:val="100"/>
          <w:kern w:val="0"/>
          <w:sz w:val="28"/>
          <w:szCs w:val="28"/>
          <w:lang w:val="en-US" w:eastAsia="zh-CN" w:bidi="ar-SA"/>
        </w:rPr>
      </w:pPr>
    </w:p>
    <w:p w14:paraId="5381CA1F">
      <w:pPr>
        <w:pStyle w:val="54"/>
        <w:widowControl/>
        <w:snapToGrid/>
        <w:spacing w:before="0" w:beforeAutospacing="0" w:after="0" w:afterAutospacing="0" w:line="500" w:lineRule="exact"/>
        <w:jc w:val="left"/>
        <w:textAlignment w:val="baseline"/>
        <w:rPr>
          <w:rStyle w:val="36"/>
          <w:rFonts w:ascii="宋体" w:hAnsi="宋体"/>
          <w:b/>
          <w:i w:val="0"/>
          <w:caps w:val="0"/>
          <w:spacing w:val="0"/>
          <w:w w:val="100"/>
          <w:kern w:val="0"/>
          <w:sz w:val="72"/>
          <w:szCs w:val="72"/>
          <w:lang w:val="en-US" w:eastAsia="zh-CN" w:bidi="ar-SA"/>
        </w:rPr>
      </w:pPr>
    </w:p>
    <w:p w14:paraId="0F43F384">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2"/>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6"/>
          <w:rFonts w:ascii="宋体" w:hAnsi="宋体" w:cs="宋体"/>
          <w:b/>
          <w:bCs/>
          <w:i w:val="0"/>
          <w:caps w:val="0"/>
          <w:spacing w:val="0"/>
          <w:w w:val="100"/>
          <w:kern w:val="2"/>
          <w:sz w:val="24"/>
          <w:szCs w:val="32"/>
          <w:lang w:val="en-US" w:eastAsia="zh-CN" w:bidi="ar-SA"/>
        </w:rPr>
      </w:pPr>
      <w:r>
        <w:rPr>
          <w:rStyle w:val="36"/>
          <w:rFonts w:ascii="宋体" w:hAnsi="宋体" w:cs="宋体"/>
          <w:b/>
          <w:bCs/>
          <w:i w:val="0"/>
          <w:caps w:val="0"/>
          <w:spacing w:val="0"/>
          <w:w w:val="100"/>
          <w:kern w:val="2"/>
          <w:sz w:val="24"/>
          <w:szCs w:val="32"/>
          <w:lang w:val="en-US" w:eastAsia="zh-CN" w:bidi="ar-SA"/>
        </w:rPr>
        <w:br w:type="page"/>
      </w:r>
    </w:p>
    <w:p w14:paraId="2E999EED">
      <w:pPr>
        <w:pStyle w:val="5"/>
        <w:bidi w:val="0"/>
        <w:jc w:val="center"/>
        <w:rPr>
          <w:rStyle w:val="36"/>
          <w:rFonts w:hint="eastAsia" w:ascii="宋体" w:hAnsi="宋体" w:eastAsia="宋体" w:cs="宋体"/>
          <w:b/>
          <w:bCs/>
          <w:i w:val="0"/>
          <w:caps w:val="0"/>
          <w:spacing w:val="0"/>
          <w:w w:val="100"/>
          <w:kern w:val="2"/>
          <w:sz w:val="28"/>
          <w:szCs w:val="21"/>
          <w:lang w:val="en-US" w:eastAsia="zh-CN" w:bidi="ar-SA"/>
        </w:rPr>
      </w:pPr>
      <w:bookmarkStart w:id="21" w:name="_Toc9308"/>
      <w:bookmarkStart w:id="22" w:name="_Toc17423"/>
      <w:bookmarkStart w:id="23" w:name="_Toc23428"/>
      <w:bookmarkStart w:id="24" w:name="_Toc13860"/>
      <w:r>
        <w:rPr>
          <w:rStyle w:val="29"/>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6"/>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20"/>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6"/>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10284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964AC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6"/>
                <w:rFonts w:hint="eastAsia" w:ascii="宋体" w:hAnsi="宋体"/>
                <w:b w:val="0"/>
                <w:i w:val="0"/>
                <w:caps w:val="0"/>
                <w:spacing w:val="0"/>
                <w:w w:val="100"/>
                <w:kern w:val="2"/>
                <w:sz w:val="24"/>
                <w:szCs w:val="24"/>
                <w:u w:val="single"/>
                <w:lang w:val="en-US" w:eastAsia="zh-CN" w:bidi="ar-SA"/>
              </w:rPr>
            </w:pPr>
            <w:r>
              <w:rPr>
                <w:rStyle w:val="36"/>
                <w:rFonts w:hint="eastAsia" w:ascii="宋体" w:hAnsi="宋体"/>
                <w:b w:val="0"/>
                <w:i w:val="0"/>
                <w:caps w:val="0"/>
                <w:spacing w:val="0"/>
                <w:w w:val="100"/>
                <w:kern w:val="2"/>
                <w:sz w:val="24"/>
                <w:szCs w:val="24"/>
                <w:u w:val="none"/>
                <w:lang w:val="en-US" w:eastAsia="zh-CN" w:bidi="ar-SA"/>
              </w:rPr>
              <w:t>小写：</w:t>
            </w:r>
            <w:r>
              <w:rPr>
                <w:rStyle w:val="36"/>
                <w:rFonts w:hint="eastAsia" w:ascii="宋体" w:hAnsi="宋体"/>
                <w:b w:val="0"/>
                <w:i w:val="0"/>
                <w:caps w:val="0"/>
                <w:spacing w:val="0"/>
                <w:w w:val="100"/>
                <w:kern w:val="2"/>
                <w:sz w:val="24"/>
                <w:szCs w:val="24"/>
                <w:u w:val="single"/>
                <w:lang w:val="en-US" w:eastAsia="zh-CN" w:bidi="ar-SA"/>
              </w:rPr>
              <w:t xml:space="preserve">           </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6"/>
                <w:rFonts w:hint="default" w:ascii="宋体" w:hAnsi="宋体"/>
                <w:b w:val="0"/>
                <w:i w:val="0"/>
                <w:caps w:val="0"/>
                <w:spacing w:val="0"/>
                <w:w w:val="100"/>
                <w:kern w:val="2"/>
                <w:sz w:val="24"/>
                <w:szCs w:val="24"/>
                <w:u w:val="single"/>
                <w:lang w:val="en-US" w:eastAsia="zh-CN" w:bidi="ar-SA"/>
              </w:rPr>
            </w:pPr>
            <w:r>
              <w:rPr>
                <w:rStyle w:val="36"/>
                <w:rFonts w:hint="eastAsia" w:ascii="宋体" w:hAnsi="宋体"/>
                <w:b w:val="0"/>
                <w:i w:val="0"/>
                <w:caps w:val="0"/>
                <w:spacing w:val="0"/>
                <w:w w:val="100"/>
                <w:kern w:val="2"/>
                <w:sz w:val="24"/>
                <w:szCs w:val="24"/>
                <w:u w:val="none"/>
                <w:lang w:val="en-US" w:eastAsia="zh-CN" w:bidi="ar-SA"/>
              </w:rPr>
              <w:t>大写：</w:t>
            </w:r>
            <w:r>
              <w:rPr>
                <w:rStyle w:val="36"/>
                <w:rFonts w:hint="eastAsia" w:ascii="宋体" w:hAnsi="宋体"/>
                <w:b w:val="0"/>
                <w:i w:val="0"/>
                <w:caps w:val="0"/>
                <w:spacing w:val="0"/>
                <w:w w:val="100"/>
                <w:kern w:val="2"/>
                <w:sz w:val="24"/>
                <w:szCs w:val="24"/>
                <w:u w:val="single"/>
                <w:lang w:val="en-US" w:eastAsia="zh-CN" w:bidi="ar-SA"/>
              </w:rPr>
              <w:t xml:space="preserve">           </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87BDC5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s="宋体"/>
                <w:color w:val="000000"/>
                <w:sz w:val="24"/>
                <w:lang w:eastAsia="zh-CN"/>
              </w:rPr>
            </w:pPr>
            <w:r>
              <w:rPr>
                <w:rFonts w:hint="eastAsia" w:ascii="宋体" w:hAnsi="宋体" w:cs="宋体"/>
                <w:color w:val="000000"/>
                <w:sz w:val="24"/>
                <w:lang w:eastAsia="zh-CN"/>
              </w:rPr>
              <w:t>服务期限</w:t>
            </w:r>
          </w:p>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（合同履约期限）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服务</w:t>
            </w:r>
            <w:r>
              <w:rPr>
                <w:rStyle w:val="36"/>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hint="default"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6"/>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4"/>
        <w:widowControl/>
        <w:snapToGrid/>
        <w:spacing w:before="0" w:beforeAutospacing="0" w:after="0" w:afterAutospacing="0" w:line="240" w:lineRule="auto"/>
        <w:jc w:val="left"/>
        <w:textAlignment w:val="baseline"/>
        <w:rPr>
          <w:rStyle w:val="36"/>
          <w:rFonts w:ascii="宋体" w:hAnsi="宋体"/>
          <w:b w:val="0"/>
          <w:i w:val="0"/>
          <w:caps w:val="0"/>
          <w:spacing w:val="0"/>
          <w:w w:val="100"/>
          <w:kern w:val="0"/>
          <w:sz w:val="24"/>
          <w:szCs w:val="24"/>
          <w:lang w:val="en-US" w:eastAsia="zh-CN" w:bidi="ar-SA"/>
        </w:rPr>
      </w:pPr>
    </w:p>
    <w:p w14:paraId="0E710C13">
      <w:pPr>
        <w:pStyle w:val="54"/>
        <w:widowControl/>
        <w:snapToGrid/>
        <w:spacing w:before="0" w:beforeAutospacing="0" w:after="0" w:afterAutospacing="0" w:line="240" w:lineRule="auto"/>
        <w:jc w:val="left"/>
        <w:textAlignment w:val="baseline"/>
        <w:rPr>
          <w:rStyle w:val="36"/>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6"/>
          <w:rFonts w:ascii="宋体" w:hAnsi="宋体"/>
          <w:b w:val="0"/>
          <w:i w:val="0"/>
          <w:caps w:val="0"/>
          <w:spacing w:val="0"/>
          <w:w w:val="100"/>
          <w:kern w:val="2"/>
          <w:sz w:val="21"/>
          <w:szCs w:val="21"/>
          <w:lang w:val="en-US" w:eastAsia="zh-CN" w:bidi="ar-SA"/>
        </w:rPr>
        <w:br w:type="page"/>
      </w:r>
    </w:p>
    <w:p w14:paraId="16616FFD">
      <w:pPr>
        <w:jc w:val="center"/>
        <w:outlineLvl w:val="1"/>
        <w:rPr>
          <w:rStyle w:val="29"/>
          <w:rFonts w:hint="eastAsia" w:ascii="宋体" w:hAnsi="宋体" w:eastAsia="宋体" w:cs="宋体"/>
          <w:b/>
          <w:bCs w:val="0"/>
          <w:lang w:val="en-US" w:eastAsia="zh-CN"/>
        </w:rPr>
      </w:pPr>
      <w:bookmarkStart w:id="25" w:name="_Toc19837"/>
      <w:bookmarkStart w:id="26" w:name="_Toc32253"/>
      <w:bookmarkStart w:id="27" w:name="_Toc4809"/>
      <w:bookmarkStart w:id="28" w:name="_Toc14379"/>
      <w:r>
        <w:rPr>
          <w:rStyle w:val="29"/>
          <w:rFonts w:hint="eastAsia" w:ascii="宋体" w:hAnsi="宋体" w:eastAsia="宋体" w:cs="宋体"/>
          <w:b/>
          <w:bCs w:val="0"/>
          <w:lang w:val="en-US" w:eastAsia="zh-CN"/>
        </w:rPr>
        <w:t>格式</w:t>
      </w:r>
      <w:r>
        <w:rPr>
          <w:rStyle w:val="29"/>
          <w:rFonts w:hint="eastAsia" w:ascii="宋体" w:hAnsi="宋体" w:cs="宋体"/>
          <w:b/>
          <w:bCs w:val="0"/>
          <w:lang w:val="en-US" w:eastAsia="zh-CN"/>
        </w:rPr>
        <w:t>2</w:t>
      </w:r>
      <w:r>
        <w:rPr>
          <w:rStyle w:val="29"/>
          <w:rFonts w:hint="eastAsia" w:ascii="宋体" w:hAnsi="宋体" w:eastAsia="宋体" w:cs="宋体"/>
          <w:b/>
          <w:bCs w:val="0"/>
          <w:lang w:val="en-US" w:eastAsia="zh-CN"/>
        </w:rPr>
        <w:t>：供应商资格证明文件</w:t>
      </w:r>
      <w:bookmarkEnd w:id="25"/>
      <w:bookmarkEnd w:id="26"/>
      <w:bookmarkEnd w:id="27"/>
      <w:bookmarkEnd w:id="28"/>
    </w:p>
    <w:p w14:paraId="01B42410">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4340D0EA">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供应商须具有行政主管部门核发的有效建设工程质量检测机构资质证书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10156024">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昆明市呈贡区第一中学房屋安全性检测服务项目</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9"/>
          <w:rFonts w:hint="eastAsia" w:ascii="宋体" w:hAnsi="宋体" w:eastAsia="宋体" w:cs="宋体"/>
          <w:b/>
          <w:bCs w:val="0"/>
          <w:lang w:val="en-US" w:eastAsia="zh-CN"/>
        </w:rPr>
      </w:pPr>
      <w:r>
        <w:rPr>
          <w:rStyle w:val="29"/>
          <w:rFonts w:hint="eastAsia" w:ascii="宋体" w:hAnsi="宋体" w:eastAsia="宋体" w:cs="宋体"/>
          <w:b/>
          <w:bCs w:val="0"/>
          <w:lang w:val="en-US" w:eastAsia="zh-CN"/>
        </w:rPr>
        <w:br w:type="page"/>
      </w:r>
    </w:p>
    <w:p w14:paraId="611FD2FE">
      <w:pPr>
        <w:pStyle w:val="5"/>
        <w:bidi w:val="0"/>
        <w:jc w:val="center"/>
        <w:rPr>
          <w:rStyle w:val="29"/>
          <w:rFonts w:hint="eastAsia" w:ascii="宋体" w:hAnsi="宋体" w:eastAsia="宋体" w:cs="宋体"/>
          <w:b/>
          <w:bCs w:val="0"/>
          <w:lang w:val="en-US" w:eastAsia="zh-CN"/>
        </w:rPr>
      </w:pPr>
      <w:bookmarkStart w:id="29" w:name="_Toc24792"/>
      <w:bookmarkStart w:id="30" w:name="_Toc31215"/>
      <w:bookmarkStart w:id="31" w:name="_Toc31095"/>
      <w:bookmarkStart w:id="32" w:name="_Toc19714"/>
      <w:r>
        <w:rPr>
          <w:rStyle w:val="29"/>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6"/>
        <w:bidi w:val="0"/>
        <w:jc w:val="center"/>
        <w:rPr>
          <w:rStyle w:val="29"/>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6"/>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6"/>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供应商名称：</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单位性质：</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成立时间：</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 xml:space="preserve"> 年</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月</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经营期限：</w:t>
      </w:r>
      <w:r>
        <w:rPr>
          <w:rStyle w:val="36"/>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姓名：</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性别：</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年龄：</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 xml:space="preserve"> 职务：</w:t>
      </w:r>
      <w:r>
        <w:rPr>
          <w:rStyle w:val="36"/>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系</w:t>
      </w:r>
      <w:r>
        <w:rPr>
          <w:rStyle w:val="36"/>
          <w:rFonts w:ascii="宋体" w:hAnsi="宋体"/>
          <w:b w:val="0"/>
          <w:i w:val="0"/>
          <w:caps w:val="0"/>
          <w:spacing w:val="0"/>
          <w:w w:val="100"/>
          <w:kern w:val="2"/>
          <w:sz w:val="24"/>
          <w:szCs w:val="24"/>
          <w:u w:val="single" w:color="000000"/>
          <w:lang w:val="en-US" w:eastAsia="zh-CN" w:bidi="ar-SA"/>
        </w:rPr>
        <w:t xml:space="preserve">（供应商名称）      </w:t>
      </w:r>
      <w:r>
        <w:rPr>
          <w:rStyle w:val="36"/>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宋体"/>
          <w:b/>
          <w:bCs/>
          <w:i w:val="0"/>
          <w:caps w:val="0"/>
          <w:spacing w:val="0"/>
          <w:w w:val="100"/>
          <w:kern w:val="2"/>
          <w:sz w:val="24"/>
          <w:szCs w:val="24"/>
          <w:lang w:val="en-US" w:eastAsia="zh-CN" w:bidi="ar-SA"/>
        </w:rPr>
      </w:pPr>
    </w:p>
    <w:p w14:paraId="70CAEAC2">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注:</w:t>
      </w:r>
    </w:p>
    <w:p w14:paraId="495B5935">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6"/>
          <w:rFonts w:ascii="宋体" w:hAnsi="宋体"/>
          <w:b/>
          <w:i w:val="0"/>
          <w:caps w:val="0"/>
          <w:spacing w:val="0"/>
          <w:w w:val="100"/>
          <w:kern w:val="2"/>
          <w:sz w:val="30"/>
          <w:szCs w:val="30"/>
          <w:lang w:val="en-US" w:eastAsia="zh-CN" w:bidi="ar-SA"/>
        </w:rPr>
      </w:pPr>
      <w:r>
        <w:rPr>
          <w:rStyle w:val="36"/>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b/>
          <w:i w:val="0"/>
          <w:caps w:val="0"/>
          <w:spacing w:val="0"/>
          <w:w w:val="100"/>
          <w:kern w:val="0"/>
          <w:sz w:val="28"/>
          <w:szCs w:val="28"/>
          <w:lang w:val="en-US" w:eastAsia="zh-CN" w:bidi="ar-SA"/>
        </w:rPr>
      </w:pPr>
      <w:r>
        <w:rPr>
          <w:rStyle w:val="36"/>
          <w:rFonts w:ascii="宋体" w:hAnsi="宋体"/>
          <w:b w:val="0"/>
          <w:i w:val="0"/>
          <w:caps w:val="0"/>
          <w:spacing w:val="0"/>
          <w:w w:val="100"/>
          <w:kern w:val="0"/>
          <w:sz w:val="24"/>
          <w:szCs w:val="24"/>
          <w:lang w:val="en-US" w:eastAsia="zh-CN" w:bidi="ar-SA"/>
        </w:rPr>
        <w:br w:type="page"/>
      </w:r>
    </w:p>
    <w:p w14:paraId="32226C07">
      <w:pPr>
        <w:pStyle w:val="6"/>
        <w:bidi w:val="0"/>
        <w:jc w:val="center"/>
        <w:rPr>
          <w:rFonts w:hint="eastAsia" w:ascii="Times New Roman" w:hAnsi="Times New Roman" w:eastAsia="宋体"/>
          <w:b/>
          <w:sz w:val="28"/>
          <w:szCs w:val="28"/>
          <w:lang w:val="en-US" w:eastAsia="zh-CN"/>
        </w:rPr>
      </w:pPr>
      <w:bookmarkStart w:id="36" w:name="_Toc30321"/>
      <w:bookmarkStart w:id="37" w:name="_Toc2449"/>
      <w:bookmarkStart w:id="38" w:name="_Toc1902"/>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本授权书声明：</w:t>
      </w:r>
      <w:r>
        <w:rPr>
          <w:rStyle w:val="36"/>
          <w:rFonts w:ascii="宋体" w:hAnsi="宋体"/>
          <w:b w:val="0"/>
          <w:i w:val="0"/>
          <w:caps w:val="0"/>
          <w:spacing w:val="0"/>
          <w:w w:val="100"/>
          <w:kern w:val="2"/>
          <w:sz w:val="24"/>
          <w:szCs w:val="24"/>
          <w:u w:val="single" w:color="000000"/>
          <w:lang w:val="en-US" w:eastAsia="zh-CN" w:bidi="ar-SA"/>
        </w:rPr>
        <w:t xml:space="preserve">  （供应商全称） </w:t>
      </w:r>
      <w:r>
        <w:rPr>
          <w:rStyle w:val="36"/>
          <w:rFonts w:ascii="宋体" w:hAnsi="宋体"/>
          <w:b w:val="0"/>
          <w:i w:val="0"/>
          <w:caps w:val="0"/>
          <w:spacing w:val="0"/>
          <w:w w:val="100"/>
          <w:kern w:val="2"/>
          <w:sz w:val="24"/>
          <w:szCs w:val="24"/>
          <w:lang w:val="en-US" w:eastAsia="zh-CN" w:bidi="ar-SA"/>
        </w:rPr>
        <w:t>的法定代表人代表本公司授权</w:t>
      </w:r>
      <w:r>
        <w:rPr>
          <w:rStyle w:val="36"/>
          <w:rFonts w:ascii="宋体" w:hAnsi="宋体"/>
          <w:b w:val="0"/>
          <w:i w:val="0"/>
          <w:caps w:val="0"/>
          <w:spacing w:val="0"/>
          <w:w w:val="100"/>
          <w:kern w:val="2"/>
          <w:sz w:val="24"/>
          <w:szCs w:val="24"/>
          <w:u w:val="single" w:color="000000"/>
          <w:lang w:val="en-US" w:eastAsia="zh-CN" w:bidi="ar-SA"/>
        </w:rPr>
        <w:t>（委托代理人姓名）</w:t>
      </w:r>
      <w:r>
        <w:rPr>
          <w:rStyle w:val="36"/>
          <w:rFonts w:ascii="宋体" w:hAnsi="宋体"/>
          <w:b w:val="0"/>
          <w:i w:val="0"/>
          <w:caps w:val="0"/>
          <w:spacing w:val="0"/>
          <w:w w:val="100"/>
          <w:kern w:val="2"/>
          <w:sz w:val="24"/>
          <w:szCs w:val="24"/>
          <w:lang w:val="en-US" w:eastAsia="zh-CN" w:bidi="ar-SA"/>
        </w:rPr>
        <w:t>为本公司合法代理人，就贵方组织的有关</w:t>
      </w:r>
      <w:r>
        <w:rPr>
          <w:rStyle w:val="36"/>
          <w:rFonts w:ascii="宋体" w:hAnsi="宋体"/>
          <w:b w:val="0"/>
          <w:i w:val="0"/>
          <w:caps w:val="0"/>
          <w:spacing w:val="0"/>
          <w:w w:val="100"/>
          <w:kern w:val="2"/>
          <w:sz w:val="24"/>
          <w:szCs w:val="24"/>
          <w:u w:val="single" w:color="000000"/>
          <w:lang w:val="en-US" w:eastAsia="zh-CN" w:bidi="ar-SA"/>
        </w:rPr>
        <w:t>（项目名称）</w:t>
      </w:r>
      <w:r>
        <w:rPr>
          <w:rStyle w:val="36"/>
          <w:rFonts w:ascii="宋体" w:hAnsi="宋体"/>
          <w:b w:val="0"/>
          <w:i w:val="0"/>
          <w:caps w:val="0"/>
          <w:spacing w:val="0"/>
          <w:w w:val="100"/>
          <w:kern w:val="2"/>
          <w:sz w:val="24"/>
          <w:szCs w:val="24"/>
          <w:lang w:val="en-US" w:eastAsia="zh-CN" w:bidi="ar-SA"/>
        </w:rPr>
        <w:t>项目（项目编号：</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代理人无转委托权。</w:t>
      </w:r>
    </w:p>
    <w:p w14:paraId="004E5828">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6"/>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Times New Roman"/>
          <w:b/>
          <w:bCs/>
          <w:i w:val="0"/>
          <w:caps w:val="0"/>
          <w:spacing w:val="0"/>
          <w:w w:val="100"/>
          <w:kern w:val="0"/>
          <w:sz w:val="24"/>
          <w:szCs w:val="24"/>
          <w:lang w:val="en-US" w:eastAsia="zh-CN" w:bidi="ar-SA"/>
        </w:rPr>
      </w:pPr>
    </w:p>
    <w:p w14:paraId="1792B7CA">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注:</w:t>
      </w:r>
    </w:p>
    <w:p w14:paraId="347329D7">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6"/>
          <w:rFonts w:ascii="宋体" w:hAnsi="宋体"/>
          <w:b w:val="0"/>
          <w:i w:val="0"/>
          <w:caps w:val="0"/>
          <w:spacing w:val="0"/>
          <w:w w:val="100"/>
          <w:kern w:val="2"/>
          <w:sz w:val="21"/>
          <w:szCs w:val="21"/>
          <w:lang w:val="en-US" w:eastAsia="zh-CN" w:bidi="ar-SA"/>
        </w:rPr>
      </w:pPr>
      <w:r>
        <w:rPr>
          <w:rStyle w:val="36"/>
          <w:rFonts w:ascii="宋体" w:hAnsi="宋体" w:cs="宋体"/>
          <w:b/>
          <w:bCs/>
          <w:i w:val="0"/>
          <w:caps w:val="0"/>
          <w:spacing w:val="0"/>
          <w:w w:val="100"/>
          <w:kern w:val="2"/>
          <w:sz w:val="21"/>
          <w:szCs w:val="21"/>
          <w:lang w:val="en-US" w:eastAsia="zh-CN" w:bidi="ar-SA"/>
        </w:rPr>
        <w:br w:type="page"/>
      </w:r>
    </w:p>
    <w:p w14:paraId="2BF7DD0C">
      <w:pPr>
        <w:pStyle w:val="5"/>
        <w:bidi w:val="0"/>
        <w:jc w:val="center"/>
        <w:rPr>
          <w:rStyle w:val="29"/>
          <w:rFonts w:hint="eastAsia" w:ascii="宋体" w:hAnsi="宋体" w:eastAsia="宋体" w:cs="宋体"/>
          <w:b/>
          <w:bCs w:val="0"/>
          <w:kern w:val="2"/>
          <w:szCs w:val="24"/>
          <w:lang w:val="en-US" w:eastAsia="zh-CN" w:bidi="ar-SA"/>
        </w:rPr>
      </w:pPr>
      <w:bookmarkStart w:id="39" w:name="_Toc23585"/>
      <w:bookmarkStart w:id="40" w:name="_Toc5733"/>
      <w:bookmarkStart w:id="41" w:name="_Toc16171"/>
      <w:bookmarkStart w:id="42" w:name="_Toc19937"/>
      <w:r>
        <w:rPr>
          <w:rStyle w:val="29"/>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6"/>
          <w:rFonts w:ascii="宋体" w:hAnsi="宋体" w:cs="宋体"/>
          <w:b w:val="0"/>
          <w:bCs/>
          <w:i w:val="0"/>
          <w:caps w:val="0"/>
          <w:spacing w:val="0"/>
          <w:w w:val="100"/>
          <w:kern w:val="2"/>
          <w:sz w:val="24"/>
          <w:szCs w:val="24"/>
          <w:lang w:val="en-US" w:eastAsia="zh-CN" w:bidi="ar-SA"/>
        </w:rPr>
      </w:pPr>
      <w:r>
        <w:rPr>
          <w:rStyle w:val="36"/>
          <w:rFonts w:hint="eastAsia" w:ascii="宋体" w:hAnsi="宋体" w:cs="宋体"/>
          <w:b w:val="0"/>
          <w:bCs/>
          <w:i w:val="0"/>
          <w:caps w:val="0"/>
          <w:spacing w:val="0"/>
          <w:w w:val="100"/>
          <w:kern w:val="2"/>
          <w:sz w:val="24"/>
          <w:szCs w:val="24"/>
          <w:lang w:val="en-US" w:eastAsia="zh-CN" w:bidi="ar-SA"/>
        </w:rPr>
        <w:t>1</w:t>
      </w:r>
      <w:r>
        <w:rPr>
          <w:rStyle w:val="36"/>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6"/>
          <w:rFonts w:ascii="宋体" w:hAnsi="宋体" w:cs="宋体"/>
          <w:b w:val="0"/>
          <w:bCs/>
          <w:i w:val="0"/>
          <w:caps w:val="0"/>
          <w:spacing w:val="0"/>
          <w:w w:val="100"/>
          <w:kern w:val="2"/>
          <w:sz w:val="24"/>
          <w:szCs w:val="24"/>
          <w:lang w:val="en-US" w:eastAsia="zh-CN" w:bidi="ar-SA"/>
        </w:rPr>
      </w:pPr>
      <w:r>
        <w:rPr>
          <w:rStyle w:val="36"/>
          <w:rFonts w:hint="eastAsia" w:ascii="宋体" w:hAnsi="宋体" w:cs="宋体"/>
          <w:b w:val="0"/>
          <w:bCs/>
          <w:i w:val="0"/>
          <w:caps w:val="0"/>
          <w:spacing w:val="0"/>
          <w:w w:val="100"/>
          <w:kern w:val="2"/>
          <w:sz w:val="24"/>
          <w:szCs w:val="24"/>
          <w:lang w:val="en-US" w:eastAsia="zh-CN" w:bidi="ar-SA"/>
        </w:rPr>
        <w:t>2</w:t>
      </w:r>
      <w:r>
        <w:rPr>
          <w:rStyle w:val="36"/>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9"/>
          <w:rFonts w:hint="eastAsia" w:ascii="宋体" w:hAnsi="宋体" w:eastAsia="宋体" w:cs="宋体"/>
          <w:b/>
          <w:bCs w:val="0"/>
          <w:lang w:val="en-US" w:eastAsia="zh-CN"/>
        </w:rPr>
      </w:pPr>
      <w:r>
        <w:rPr>
          <w:rStyle w:val="29"/>
          <w:rFonts w:hint="eastAsia" w:ascii="宋体" w:hAnsi="宋体" w:eastAsia="宋体" w:cs="宋体"/>
          <w:b/>
          <w:bCs w:val="0"/>
          <w:lang w:val="en-US" w:eastAsia="zh-CN"/>
        </w:rPr>
        <w:br w:type="page"/>
      </w:r>
    </w:p>
    <w:p w14:paraId="00417B5A">
      <w:pPr>
        <w:pStyle w:val="5"/>
        <w:bidi w:val="0"/>
        <w:jc w:val="center"/>
        <w:rPr>
          <w:rStyle w:val="29"/>
          <w:rFonts w:hint="eastAsia" w:ascii="宋体" w:hAnsi="宋体" w:eastAsia="宋体" w:cs="宋体"/>
          <w:b/>
          <w:bCs w:val="0"/>
          <w:lang w:val="en-US" w:eastAsia="zh-CN"/>
        </w:rPr>
      </w:pPr>
      <w:bookmarkStart w:id="43" w:name="_Toc29206"/>
      <w:r>
        <w:rPr>
          <w:rStyle w:val="29"/>
          <w:rFonts w:hint="eastAsia" w:ascii="宋体" w:hAnsi="宋体" w:eastAsia="宋体" w:cs="宋体"/>
          <w:b/>
          <w:bCs w:val="0"/>
          <w:lang w:val="en-US" w:eastAsia="zh-CN"/>
        </w:rPr>
        <w:t>格式5：供应商基本情况表</w:t>
      </w:r>
      <w:bookmarkEnd w:id="43"/>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20"/>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6"/>
          <w:rFonts w:hint="eastAsia" w:ascii="宋体" w:hAnsi="宋体" w:eastAsia="宋体" w:cs="宋体"/>
          <w:b/>
          <w:bCs/>
          <w:i w:val="0"/>
          <w:caps w:val="0"/>
          <w:color w:val="000000"/>
          <w:spacing w:val="0"/>
          <w:w w:val="100"/>
          <w:kern w:val="0"/>
          <w:sz w:val="32"/>
          <w:szCs w:val="32"/>
          <w:lang w:val="en-US" w:eastAsia="zh-CN" w:bidi="ar-SA"/>
        </w:rPr>
      </w:pPr>
      <w:r>
        <w:rPr>
          <w:rStyle w:val="36"/>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4"/>
        <w:bidi w:val="0"/>
        <w:rPr>
          <w:rStyle w:val="36"/>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6"/>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20"/>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i w:val="0"/>
                <w:caps w:val="0"/>
                <w:spacing w:val="0"/>
                <w:w w:val="100"/>
                <w:kern w:val="2"/>
                <w:sz w:val="24"/>
                <w:szCs w:val="24"/>
                <w:lang w:val="en-US" w:eastAsia="zh-CN" w:bidi="ar-SA"/>
              </w:rPr>
            </w:pPr>
            <w:r>
              <w:rPr>
                <w:rStyle w:val="36"/>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i w:val="0"/>
                <w:caps w:val="0"/>
                <w:spacing w:val="0"/>
                <w:w w:val="100"/>
                <w:kern w:val="2"/>
                <w:sz w:val="24"/>
                <w:szCs w:val="24"/>
                <w:lang w:val="en-US" w:eastAsia="zh-CN" w:bidi="ar-SA"/>
              </w:rPr>
            </w:pPr>
            <w:r>
              <w:rPr>
                <w:rStyle w:val="36"/>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6"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w:t>
            </w:r>
            <w:r>
              <w:rPr>
                <w:rStyle w:val="36"/>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资格</w:t>
            </w:r>
            <w:r>
              <w:rPr>
                <w:rStyle w:val="36"/>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67CB647D">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hint="eastAsia"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273D0C1A">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hint="eastAsia"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2.特定资格要求：供应商须具有行政主管部门核发的有效建设工程质量检测机构资质证书（提供复印件）。</w:t>
            </w:r>
          </w:p>
          <w:p w14:paraId="44466AB7">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3.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w:t>
            </w:r>
            <w:r>
              <w:rPr>
                <w:rStyle w:val="36"/>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评审</w:t>
            </w:r>
            <w:r>
              <w:rPr>
                <w:rStyle w:val="36"/>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6"/>
                <w:rFonts w:hint="eastAsia" w:ascii="宋体" w:hAnsi="宋体"/>
                <w:b w:val="0"/>
                <w:i w:val="0"/>
                <w:caps w:val="0"/>
                <w:spacing w:val="0"/>
                <w:w w:val="100"/>
                <w:kern w:val="0"/>
                <w:sz w:val="24"/>
                <w:szCs w:val="24"/>
                <w:lang w:val="en-US" w:eastAsia="zh-CN" w:bidi="ar-SA"/>
              </w:rPr>
            </w:pPr>
            <w:r>
              <w:rPr>
                <w:rStyle w:val="36"/>
                <w:rFonts w:ascii="宋体" w:hAnsi="宋体"/>
                <w:b w:val="0"/>
                <w:i w:val="0"/>
                <w:caps w:val="0"/>
                <w:spacing w:val="0"/>
                <w:w w:val="100"/>
                <w:kern w:val="2"/>
                <w:sz w:val="24"/>
                <w:szCs w:val="24"/>
                <w:lang w:val="en-US" w:eastAsia="zh-CN" w:bidi="ar-SA"/>
              </w:rPr>
              <w:t>询价小组</w:t>
            </w:r>
            <w:r>
              <w:rPr>
                <w:rStyle w:val="36"/>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6"/>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6"/>
                <w:rFonts w:ascii="宋体" w:hAnsi="宋体" w:eastAsia="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0"/>
                <w:sz w:val="24"/>
                <w:szCs w:val="24"/>
                <w:lang w:val="en-US" w:eastAsia="zh-CN" w:bidi="ar-SA"/>
              </w:rPr>
              <w:t>通过资格审查的供应商，</w:t>
            </w:r>
            <w:r>
              <w:rPr>
                <w:rStyle w:val="36"/>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r>
              <w:rPr>
                <w:rFonts w:ascii="宋体" w:hAnsi="宋体" w:eastAsia="宋体" w:cs="宋体"/>
                <w:sz w:val="24"/>
                <w:szCs w:val="24"/>
              </w:rPr>
              <w:t>采购劳动关系和谐企业、新兴业态企业的产品</w:t>
            </w:r>
            <w:r>
              <w:rPr>
                <w:rFonts w:hint="eastAsia" w:ascii="宋体" w:hAnsi="宋体" w:cs="宋体"/>
                <w:sz w:val="24"/>
                <w:szCs w:val="24"/>
                <w:lang w:eastAsia="zh-CN"/>
              </w:rPr>
              <w:t>或</w:t>
            </w:r>
            <w:r>
              <w:rPr>
                <w:rFonts w:ascii="宋体" w:hAnsi="宋体" w:eastAsia="宋体" w:cs="宋体"/>
                <w:sz w:val="24"/>
                <w:szCs w:val="24"/>
              </w:rPr>
              <w:t>服务优先的顺序排列，排列各供应商的次序</w:t>
            </w:r>
            <w:r>
              <w:rPr>
                <w:rStyle w:val="36"/>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1"/>
        <w:widowControl/>
        <w:snapToGrid/>
        <w:spacing w:before="0" w:beforeAutospacing="0" w:after="0" w:afterAutospacing="0" w:line="360" w:lineRule="auto"/>
        <w:jc w:val="both"/>
        <w:textAlignment w:val="baseline"/>
        <w:rPr>
          <w:rStyle w:val="36"/>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6"/>
                              <w:kern w:val="0"/>
                              <w:sz w:val="18"/>
                              <w:szCs w:val="20"/>
                              <w:lang w:val="en-US" w:eastAsia="zh-CN" w:bidi="ar-SA"/>
                            </w:rPr>
                          </w:pPr>
                        </w:p>
                        <w:p w14:paraId="1EDF740F">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6"/>
                        <w:kern w:val="0"/>
                        <w:sz w:val="18"/>
                        <w:szCs w:val="20"/>
                        <w:lang w:val="en-US" w:eastAsia="zh-CN" w:bidi="ar-SA"/>
                      </w:rPr>
                    </w:pPr>
                  </w:p>
                  <w:p w14:paraId="1EDF740F">
                    <w:pPr>
                      <w:widowControl/>
                      <w:wordWrap/>
                      <w:topLinePunct/>
                      <w:autoSpaceDN/>
                      <w:textAlignment w:val="baseline"/>
                      <w:rPr>
                        <w:rStyle w:val="36"/>
                      </w:rPr>
                    </w:pPr>
                  </w:p>
                </w:txbxContent>
              </v:textbox>
            </v:shape>
          </w:pict>
        </mc:Fallback>
      </mc:AlternateContent>
    </w:r>
  </w:p>
  <w:p w14:paraId="011DA615">
    <w:pPr>
      <w:pStyle w:val="14"/>
      <w:widowControl/>
      <w:spacing w:line="240" w:lineRule="atLeast"/>
      <w:ind w:right="360"/>
      <w:jc w:val="left"/>
      <w:textAlignment w:val="baseline"/>
      <w:rPr>
        <w:rStyle w:val="36"/>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6"/>
                              <w:kern w:val="0"/>
                              <w:sz w:val="18"/>
                              <w:szCs w:val="20"/>
                              <w:lang w:val="en-US" w:eastAsia="zh-CN" w:bidi="ar-SA"/>
                            </w:rPr>
                          </w:pPr>
                        </w:p>
                        <w:p w14:paraId="62023E97">
                          <w:pPr>
                            <w:widowControl/>
                            <w:wordWrap/>
                            <w:topLinePunct/>
                            <w:autoSpaceDN/>
                            <w:textAlignment w:val="baseline"/>
                            <w:rPr>
                              <w:rStyle w:val="36"/>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6"/>
                        <w:kern w:val="0"/>
                        <w:sz w:val="18"/>
                        <w:szCs w:val="20"/>
                        <w:lang w:val="en-US" w:eastAsia="zh-CN" w:bidi="ar-SA"/>
                      </w:rPr>
                    </w:pPr>
                  </w:p>
                  <w:p w14:paraId="62023E97">
                    <w:pPr>
                      <w:widowControl/>
                      <w:wordWrap/>
                      <w:topLinePunct/>
                      <w:autoSpaceDN/>
                      <w:textAlignment w:val="baseline"/>
                      <w:rPr>
                        <w:rStyle w:val="36"/>
                      </w:rPr>
                    </w:pPr>
                  </w:p>
                </w:txbxContent>
              </v:textbox>
            </v:shape>
          </w:pict>
        </mc:Fallback>
      </mc:AlternateContent>
    </w:r>
  </w:p>
  <w:p w14:paraId="4860F221">
    <w:pPr>
      <w:pStyle w:val="14"/>
      <w:widowControl/>
      <w:spacing w:line="240" w:lineRule="atLeast"/>
      <w:jc w:val="left"/>
      <w:textAlignment w:val="baseline"/>
      <w:rPr>
        <w:rStyle w:val="36"/>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6"/>
                              <w:kern w:val="0"/>
                              <w:sz w:val="18"/>
                              <w:szCs w:val="20"/>
                              <w:lang w:val="en-US" w:eastAsia="zh-CN" w:bidi="ar-SA"/>
                            </w:rPr>
                          </w:pPr>
                        </w:p>
                        <w:p w14:paraId="1EFB9D32">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6"/>
                        <w:kern w:val="0"/>
                        <w:sz w:val="18"/>
                        <w:szCs w:val="20"/>
                        <w:lang w:val="en-US" w:eastAsia="zh-CN" w:bidi="ar-SA"/>
                      </w:rPr>
                    </w:pPr>
                  </w:p>
                  <w:p w14:paraId="1EFB9D32">
                    <w:pPr>
                      <w:widowControl/>
                      <w:wordWrap/>
                      <w:topLinePunct/>
                      <w:autoSpaceDN/>
                      <w:textAlignment w:val="baseline"/>
                      <w:rPr>
                        <w:rStyle w:val="36"/>
                      </w:rPr>
                    </w:pPr>
                  </w:p>
                </w:txbxContent>
              </v:textbox>
            </v:shape>
          </w:pict>
        </mc:Fallback>
      </mc:AlternateContent>
    </w:r>
  </w:p>
  <w:p w14:paraId="0880C9FA">
    <w:pPr>
      <w:pStyle w:val="14"/>
      <w:widowControl/>
      <w:spacing w:line="240" w:lineRule="atLeast"/>
      <w:ind w:right="360"/>
      <w:jc w:val="left"/>
      <w:textAlignment w:val="baseline"/>
      <w:rPr>
        <w:rStyle w:val="36"/>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6"/>
                              <w:kern w:val="0"/>
                              <w:sz w:val="18"/>
                              <w:szCs w:val="20"/>
                              <w:lang w:val="en-US" w:eastAsia="zh-CN" w:bidi="ar-SA"/>
                            </w:rPr>
                          </w:pPr>
                        </w:p>
                        <w:p w14:paraId="7AB206E9">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6"/>
                        <w:kern w:val="0"/>
                        <w:sz w:val="18"/>
                        <w:szCs w:val="20"/>
                        <w:lang w:val="en-US" w:eastAsia="zh-CN" w:bidi="ar-SA"/>
                      </w:rPr>
                    </w:pPr>
                  </w:p>
                  <w:p w14:paraId="7AB206E9">
                    <w:pPr>
                      <w:widowControl/>
                      <w:wordWrap/>
                      <w:topLinePunct/>
                      <w:autoSpaceDN/>
                      <w:textAlignment w:val="baseline"/>
                      <w:rPr>
                        <w:rStyle w:val="36"/>
                      </w:rPr>
                    </w:pPr>
                  </w:p>
                </w:txbxContent>
              </v:textbox>
            </v:shape>
          </w:pict>
        </mc:Fallback>
      </mc:AlternateContent>
    </w:r>
  </w:p>
  <w:p w14:paraId="00B7F66A">
    <w:pPr>
      <w:pStyle w:val="14"/>
      <w:widowControl/>
      <w:spacing w:line="240" w:lineRule="atLeast"/>
      <w:jc w:val="left"/>
      <w:textAlignment w:val="baseline"/>
      <w:rPr>
        <w:rStyle w:val="36"/>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6"/>
                              <w:kern w:val="0"/>
                              <w:sz w:val="18"/>
                              <w:szCs w:val="20"/>
                              <w:lang w:val="en-US" w:eastAsia="zh-CN" w:bidi="ar-SA"/>
                            </w:rPr>
                          </w:pPr>
                        </w:p>
                        <w:p w14:paraId="61C96CBC">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6"/>
                        <w:kern w:val="0"/>
                        <w:sz w:val="18"/>
                        <w:szCs w:val="20"/>
                        <w:lang w:val="en-US" w:eastAsia="zh-CN" w:bidi="ar-SA"/>
                      </w:rPr>
                    </w:pPr>
                  </w:p>
                  <w:p w14:paraId="61C96CBC">
                    <w:pPr>
                      <w:widowControl/>
                      <w:wordWrap/>
                      <w:topLinePunct/>
                      <w:autoSpaceDN/>
                      <w:textAlignment w:val="baseline"/>
                      <w:rPr>
                        <w:rStyle w:val="36"/>
                      </w:rPr>
                    </w:pPr>
                  </w:p>
                </w:txbxContent>
              </v:textbox>
            </v:shape>
          </w:pict>
        </mc:Fallback>
      </mc:AlternateContent>
    </w:r>
  </w:p>
  <w:p w14:paraId="0EF6E02C">
    <w:pPr>
      <w:pStyle w:val="14"/>
      <w:widowControl/>
      <w:spacing w:line="240" w:lineRule="atLeast"/>
      <w:ind w:right="360"/>
      <w:jc w:val="left"/>
      <w:textAlignment w:val="baseline"/>
      <w:rPr>
        <w:rStyle w:val="36"/>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6"/>
                              <w:kern w:val="0"/>
                              <w:sz w:val="18"/>
                              <w:szCs w:val="20"/>
                              <w:lang w:val="en-US" w:eastAsia="zh-CN" w:bidi="ar-SA"/>
                            </w:rPr>
                          </w:pPr>
                        </w:p>
                        <w:p w14:paraId="739638D6">
                          <w:pPr>
                            <w:widowControl/>
                            <w:wordWrap/>
                            <w:topLinePunct/>
                            <w:autoSpaceDN/>
                            <w:textAlignment w:val="baseline"/>
                            <w:rPr>
                              <w:rStyle w:val="36"/>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6"/>
                        <w:kern w:val="0"/>
                        <w:sz w:val="18"/>
                        <w:szCs w:val="20"/>
                        <w:lang w:val="en-US" w:eastAsia="zh-CN" w:bidi="ar-SA"/>
                      </w:rPr>
                    </w:pPr>
                  </w:p>
                  <w:p w14:paraId="739638D6">
                    <w:pPr>
                      <w:widowControl/>
                      <w:wordWrap/>
                      <w:topLinePunct/>
                      <w:autoSpaceDN/>
                      <w:textAlignment w:val="baseline"/>
                      <w:rPr>
                        <w:rStyle w:val="36"/>
                      </w:rPr>
                    </w:pPr>
                  </w:p>
                </w:txbxContent>
              </v:textbox>
            </v:shape>
          </w:pict>
        </mc:Fallback>
      </mc:AlternateContent>
    </w:r>
  </w:p>
  <w:p w14:paraId="1CD07F83">
    <w:pPr>
      <w:pStyle w:val="14"/>
      <w:widowControl/>
      <w:spacing w:line="240" w:lineRule="atLeast"/>
      <w:jc w:val="left"/>
      <w:textAlignment w:val="baseline"/>
      <w:rPr>
        <w:rStyle w:val="36"/>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4"/>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6"/>
        <w:rFonts w:ascii="宋体"/>
        <w:kern w:val="0"/>
        <w:sz w:val="15"/>
        <w:szCs w:val="15"/>
        <w:lang w:val="en-US" w:eastAsia="zh-CN" w:bidi="ar-SA"/>
      </w:rPr>
    </w:pPr>
    <w:r>
      <w:rPr>
        <w:rStyle w:val="36"/>
        <w:rFonts w:hint="eastAsia" w:hAnsi="宋体"/>
        <w:b/>
        <w:bCs/>
        <w:kern w:val="0"/>
        <w:sz w:val="18"/>
        <w:szCs w:val="18"/>
        <w:lang w:val="en-US" w:eastAsia="zh-CN" w:bidi="ar-SA"/>
      </w:rPr>
      <w:t>昆明市呈贡区第一中学房屋安全性检测服务项目                                                询价通知书</w:t>
    </w:r>
    <w:r>
      <w:rPr>
        <w:rStyle w:val="36"/>
        <w:rFonts w:ascii="宋体" w:hAnsi="宋体"/>
        <w:b/>
        <w:bCs/>
        <w:kern w:val="0"/>
        <w:sz w:val="18"/>
        <w:szCs w:val="18"/>
        <w:lang w:val="en-US" w:eastAsia="zh-CN" w:bidi="ar-SA"/>
      </w:rPr>
      <w:t xml:space="preserve">  </w:t>
    </w:r>
    <w:r>
      <w:rPr>
        <w:rStyle w:val="36"/>
        <w:rFonts w:ascii="宋体" w:hAnsi="宋体"/>
        <w:kern w:val="0"/>
        <w:sz w:val="16"/>
        <w:szCs w:val="15"/>
        <w:lang w:val="en-US" w:eastAsia="zh-CN" w:bidi="ar-SA"/>
      </w:rPr>
      <w:t xml:space="preserve">   </w:t>
    </w:r>
    <w:r>
      <w:rPr>
        <w:rStyle w:val="36"/>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4"/>
      <w:widowControl/>
      <w:pBdr>
        <w:bottom w:val="single" w:color="000000" w:sz="4" w:space="0"/>
      </w:pBdr>
      <w:jc w:val="left"/>
      <w:textAlignment w:val="baseline"/>
      <w:rPr>
        <w:rStyle w:val="36"/>
        <w:rFonts w:ascii="宋体"/>
        <w:kern w:val="0"/>
        <w:sz w:val="15"/>
        <w:szCs w:val="15"/>
        <w:lang w:val="en-US" w:eastAsia="zh-CN" w:bidi="ar-SA"/>
      </w:rPr>
    </w:pPr>
    <w:r>
      <w:rPr>
        <w:rStyle w:val="36"/>
        <w:rFonts w:hint="eastAsia" w:hAnsi="宋体"/>
        <w:b/>
        <w:bCs/>
        <w:kern w:val="0"/>
        <w:sz w:val="18"/>
        <w:szCs w:val="18"/>
        <w:lang w:val="en-US" w:eastAsia="zh-CN" w:bidi="ar-SA"/>
      </w:rPr>
      <w:t>昆明市呈贡区第一中学房屋安全性检测服务项目                                                询价通知书</w:t>
    </w:r>
    <w:r>
      <w:rPr>
        <w:rStyle w:val="36"/>
        <w:rFonts w:ascii="宋体" w:hAnsi="宋体"/>
        <w:b/>
        <w:bCs/>
        <w:kern w:val="0"/>
        <w:sz w:val="15"/>
        <w:szCs w:val="15"/>
        <w:lang w:val="en-US" w:eastAsia="zh-CN" w:bidi="ar-SA"/>
      </w:rPr>
      <w:t xml:space="preserve"> </w:t>
    </w:r>
    <w:r>
      <w:rPr>
        <w:rStyle w:val="36"/>
        <w:rFonts w:ascii="宋体" w:hAnsi="宋体"/>
        <w:kern w:val="0"/>
        <w:sz w:val="15"/>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5A6231"/>
    <w:rsid w:val="046C12B8"/>
    <w:rsid w:val="04823B5D"/>
    <w:rsid w:val="050D470B"/>
    <w:rsid w:val="05976809"/>
    <w:rsid w:val="05EA6938"/>
    <w:rsid w:val="05F01D69"/>
    <w:rsid w:val="060101C2"/>
    <w:rsid w:val="062D1003"/>
    <w:rsid w:val="06814072"/>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2E40B0"/>
    <w:rsid w:val="0E3302DF"/>
    <w:rsid w:val="0E625C06"/>
    <w:rsid w:val="0F276507"/>
    <w:rsid w:val="0F3F48B5"/>
    <w:rsid w:val="0F4A0448"/>
    <w:rsid w:val="0F4C5F6E"/>
    <w:rsid w:val="0F8C6CB2"/>
    <w:rsid w:val="0FC72C20"/>
    <w:rsid w:val="10E01064"/>
    <w:rsid w:val="11380EA0"/>
    <w:rsid w:val="115560EE"/>
    <w:rsid w:val="11765524"/>
    <w:rsid w:val="118E286E"/>
    <w:rsid w:val="119500A0"/>
    <w:rsid w:val="11B86D77"/>
    <w:rsid w:val="11CE2534"/>
    <w:rsid w:val="12C86253"/>
    <w:rsid w:val="12EE732C"/>
    <w:rsid w:val="130A68F5"/>
    <w:rsid w:val="13511DA5"/>
    <w:rsid w:val="13616A90"/>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1FC753EA"/>
    <w:rsid w:val="2012571E"/>
    <w:rsid w:val="201C7BDE"/>
    <w:rsid w:val="20227C95"/>
    <w:rsid w:val="20684BD2"/>
    <w:rsid w:val="21426520"/>
    <w:rsid w:val="22220306"/>
    <w:rsid w:val="22543660"/>
    <w:rsid w:val="22585144"/>
    <w:rsid w:val="22A719E1"/>
    <w:rsid w:val="22B84797"/>
    <w:rsid w:val="23815502"/>
    <w:rsid w:val="239C57C3"/>
    <w:rsid w:val="23B26890"/>
    <w:rsid w:val="241030E8"/>
    <w:rsid w:val="24216842"/>
    <w:rsid w:val="242960A0"/>
    <w:rsid w:val="24875A24"/>
    <w:rsid w:val="24903B73"/>
    <w:rsid w:val="24C176AF"/>
    <w:rsid w:val="2503311B"/>
    <w:rsid w:val="257C2106"/>
    <w:rsid w:val="25F72234"/>
    <w:rsid w:val="26B446CD"/>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2F26CA9"/>
    <w:rsid w:val="33560402"/>
    <w:rsid w:val="33EB36F8"/>
    <w:rsid w:val="34014CC9"/>
    <w:rsid w:val="34891DC6"/>
    <w:rsid w:val="34E35782"/>
    <w:rsid w:val="34EE1A86"/>
    <w:rsid w:val="34F464AF"/>
    <w:rsid w:val="350B3991"/>
    <w:rsid w:val="351135F4"/>
    <w:rsid w:val="35AD335B"/>
    <w:rsid w:val="35D62495"/>
    <w:rsid w:val="36212FBF"/>
    <w:rsid w:val="36315D3A"/>
    <w:rsid w:val="366A124C"/>
    <w:rsid w:val="36C9557B"/>
    <w:rsid w:val="37847DD8"/>
    <w:rsid w:val="37E05B4F"/>
    <w:rsid w:val="37F9442C"/>
    <w:rsid w:val="37F963E3"/>
    <w:rsid w:val="38016A62"/>
    <w:rsid w:val="380D6333"/>
    <w:rsid w:val="3882287D"/>
    <w:rsid w:val="38983285"/>
    <w:rsid w:val="38BF587F"/>
    <w:rsid w:val="395B30CE"/>
    <w:rsid w:val="3AE5336D"/>
    <w:rsid w:val="3AEB0C6E"/>
    <w:rsid w:val="3B1D4ADF"/>
    <w:rsid w:val="3B777157"/>
    <w:rsid w:val="3C0D4B53"/>
    <w:rsid w:val="3CE753A4"/>
    <w:rsid w:val="3D8C3856"/>
    <w:rsid w:val="3DB17760"/>
    <w:rsid w:val="3E573E64"/>
    <w:rsid w:val="3E927592"/>
    <w:rsid w:val="3EA6303D"/>
    <w:rsid w:val="3F3441A5"/>
    <w:rsid w:val="3F817BE4"/>
    <w:rsid w:val="3F9D237F"/>
    <w:rsid w:val="3FAF13AE"/>
    <w:rsid w:val="40134D27"/>
    <w:rsid w:val="401364B0"/>
    <w:rsid w:val="41917295"/>
    <w:rsid w:val="41924A30"/>
    <w:rsid w:val="41BC6021"/>
    <w:rsid w:val="420E24DB"/>
    <w:rsid w:val="4250579A"/>
    <w:rsid w:val="42A77656"/>
    <w:rsid w:val="42F44F88"/>
    <w:rsid w:val="43851473"/>
    <w:rsid w:val="440A7BCA"/>
    <w:rsid w:val="444E33DA"/>
    <w:rsid w:val="446334B5"/>
    <w:rsid w:val="44854F86"/>
    <w:rsid w:val="44EB230A"/>
    <w:rsid w:val="45392F0B"/>
    <w:rsid w:val="45D93CF8"/>
    <w:rsid w:val="46076F56"/>
    <w:rsid w:val="460D5750"/>
    <w:rsid w:val="469D633C"/>
    <w:rsid w:val="46D52711"/>
    <w:rsid w:val="46F74436"/>
    <w:rsid w:val="47367565"/>
    <w:rsid w:val="476D64A6"/>
    <w:rsid w:val="47BA3116"/>
    <w:rsid w:val="47D413D8"/>
    <w:rsid w:val="47F771A0"/>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0C673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7D8796C"/>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0C5488B"/>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39534B"/>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103FEE"/>
    <w:rsid w:val="6F6872BA"/>
    <w:rsid w:val="6FB34015"/>
    <w:rsid w:val="704B11CB"/>
    <w:rsid w:val="704D2E2B"/>
    <w:rsid w:val="70787953"/>
    <w:rsid w:val="70EE1B56"/>
    <w:rsid w:val="71184E25"/>
    <w:rsid w:val="713559D7"/>
    <w:rsid w:val="713E6586"/>
    <w:rsid w:val="71656AA3"/>
    <w:rsid w:val="71AF12E6"/>
    <w:rsid w:val="71B2243D"/>
    <w:rsid w:val="71F4319C"/>
    <w:rsid w:val="72042A7B"/>
    <w:rsid w:val="723475DE"/>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58063B"/>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link w:val="27"/>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5">
    <w:name w:val="heading 2"/>
    <w:basedOn w:val="1"/>
    <w:next w:val="1"/>
    <w:link w:val="2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440" w:lineRule="exact"/>
    </w:pPr>
    <w:rPr>
      <w:rFonts w:ascii="宋体" w:hAnsi="宋体" w:eastAsia="宋体" w:cs="Times New Roman"/>
      <w:bCs/>
      <w:color w:val="000000"/>
      <w:sz w:val="24"/>
    </w:rPr>
  </w:style>
  <w:style w:type="paragraph" w:styleId="3">
    <w:name w:val="toc 5"/>
    <w:basedOn w:val="1"/>
    <w:next w:val="1"/>
    <w:qFormat/>
    <w:uiPriority w:val="0"/>
    <w:pPr>
      <w:tabs>
        <w:tab w:val="right" w:leader="dot" w:pos="8296"/>
      </w:tabs>
      <w:ind w:left="1050" w:leftChars="500"/>
    </w:pPr>
    <w:rPr>
      <w:rFonts w:ascii="Calibri" w:hAnsi="Calibri"/>
    </w:r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Document Map"/>
    <w:basedOn w:val="1"/>
    <w:next w:val="9"/>
    <w:unhideWhenUsed/>
    <w:qFormat/>
    <w:uiPriority w:val="99"/>
    <w:pPr>
      <w:shd w:val="clear" w:color="auto" w:fill="000080"/>
    </w:pPr>
  </w:style>
  <w:style w:type="paragraph" w:styleId="9">
    <w:name w:val="Block Text"/>
    <w:basedOn w:val="1"/>
    <w:unhideWhenUsed/>
    <w:qFormat/>
    <w:uiPriority w:val="99"/>
    <w:pPr>
      <w:spacing w:after="120" w:afterLines="0" w:afterAutospacing="0"/>
      <w:ind w:left="1440" w:leftChars="700" w:rightChars="700"/>
    </w:p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60"/>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1"/>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2">
    <w:name w:val="Strong"/>
    <w:basedOn w:val="21"/>
    <w:link w:val="1"/>
    <w:qFormat/>
    <w:uiPriority w:val="0"/>
    <w:rPr>
      <w:rFonts w:cs="Times New Roman"/>
      <w:b/>
      <w:bCs/>
    </w:rPr>
  </w:style>
  <w:style w:type="character" w:styleId="23">
    <w:name w:val="page number"/>
    <w:basedOn w:val="21"/>
    <w:qFormat/>
    <w:uiPriority w:val="0"/>
    <w:rPr>
      <w:rFonts w:ascii="Times New Roman" w:hAnsi="Times New Roman" w:eastAsia="宋体" w:cs="Times New Roman"/>
    </w:rPr>
  </w:style>
  <w:style w:type="character" w:styleId="24">
    <w:name w:val="FollowedHyperlink"/>
    <w:link w:val="1"/>
    <w:qFormat/>
    <w:uiPriority w:val="0"/>
    <w:rPr>
      <w:color w:val="337AB7"/>
      <w:u w:val="single"/>
    </w:rPr>
  </w:style>
  <w:style w:type="character" w:styleId="25">
    <w:name w:val="Emphasis"/>
    <w:link w:val="1"/>
    <w:qFormat/>
    <w:uiPriority w:val="0"/>
    <w:rPr>
      <w:i/>
    </w:rPr>
  </w:style>
  <w:style w:type="character" w:styleId="26">
    <w:name w:val="Hyperlink"/>
    <w:link w:val="1"/>
    <w:qFormat/>
    <w:uiPriority w:val="0"/>
    <w:rPr>
      <w:color w:val="337AB7"/>
      <w:u w:val="single"/>
    </w:rPr>
  </w:style>
  <w:style w:type="character" w:customStyle="1" w:styleId="27">
    <w:name w:val="标题 1 Char"/>
    <w:link w:val="4"/>
    <w:qFormat/>
    <w:uiPriority w:val="0"/>
    <w:rPr>
      <w:rFonts w:ascii="Times New Roman" w:hAnsi="Times New Roman" w:eastAsia="宋体" w:cs="Times New Roman"/>
      <w:b/>
      <w:spacing w:val="20"/>
      <w:kern w:val="44"/>
      <w:sz w:val="32"/>
    </w:rPr>
  </w:style>
  <w:style w:type="character" w:customStyle="1" w:styleId="28">
    <w:name w:val="标题 3 Char"/>
    <w:link w:val="6"/>
    <w:qFormat/>
    <w:uiPriority w:val="0"/>
    <w:rPr>
      <w:b/>
      <w:sz w:val="32"/>
    </w:rPr>
  </w:style>
  <w:style w:type="character" w:customStyle="1" w:styleId="29">
    <w:name w:val="标题 2 Char"/>
    <w:link w:val="5"/>
    <w:qFormat/>
    <w:uiPriority w:val="0"/>
    <w:rPr>
      <w:rFonts w:ascii="Arial" w:hAnsi="Arial" w:eastAsia="黑体"/>
      <w:b/>
      <w:sz w:val="32"/>
    </w:rPr>
  </w:style>
  <w:style w:type="paragraph" w:customStyle="1" w:styleId="30">
    <w:name w:val="NavPane"/>
    <w:basedOn w:val="1"/>
    <w:qFormat/>
    <w:uiPriority w:val="0"/>
    <w:pPr>
      <w:shd w:val="clear" w:color="auto" w:fill="000080"/>
      <w:jc w:val="both"/>
      <w:textAlignment w:val="baseline"/>
    </w:pPr>
  </w:style>
  <w:style w:type="paragraph" w:customStyle="1" w:styleId="31">
    <w:name w:val="Heading1"/>
    <w:basedOn w:val="1"/>
    <w:next w:val="1"/>
    <w:link w:val="38"/>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2">
    <w:name w:val="Heading2"/>
    <w:basedOn w:val="1"/>
    <w:next w:val="1"/>
    <w:link w:val="39"/>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3">
    <w:name w:val="Heading3"/>
    <w:basedOn w:val="1"/>
    <w:next w:val="1"/>
    <w:link w:val="40"/>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4">
    <w:name w:val="Heading4"/>
    <w:basedOn w:val="1"/>
    <w:next w:val="1"/>
    <w:link w:val="41"/>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5">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6">
    <w:name w:val="NormalCharacter"/>
    <w:link w:val="1"/>
    <w:qFormat/>
    <w:uiPriority w:val="0"/>
  </w:style>
  <w:style w:type="table" w:customStyle="1" w:styleId="37">
    <w:name w:val="TableNormal"/>
    <w:qFormat/>
    <w:uiPriority w:val="0"/>
  </w:style>
  <w:style w:type="character" w:customStyle="1" w:styleId="38">
    <w:name w:val="UserStyle_0"/>
    <w:link w:val="31"/>
    <w:qFormat/>
    <w:locked/>
    <w:uiPriority w:val="0"/>
    <w:rPr>
      <w:rFonts w:ascii="仿宋_GB2312" w:hAnsi="仿宋_GB2312" w:eastAsia="仿宋_GB2312" w:cs="Times New Roman"/>
      <w:b/>
      <w:bCs/>
      <w:color w:val="000000"/>
      <w:sz w:val="28"/>
    </w:rPr>
  </w:style>
  <w:style w:type="character" w:customStyle="1" w:styleId="39">
    <w:name w:val="UserStyle_1"/>
    <w:link w:val="32"/>
    <w:qFormat/>
    <w:uiPriority w:val="0"/>
    <w:rPr>
      <w:rFonts w:ascii="Arial" w:hAnsi="Arial" w:cs="Times New Roman"/>
      <w:b/>
      <w:bCs/>
      <w:kern w:val="2"/>
      <w:sz w:val="28"/>
      <w:szCs w:val="32"/>
    </w:rPr>
  </w:style>
  <w:style w:type="character" w:customStyle="1" w:styleId="40">
    <w:name w:val="UserStyle_2"/>
    <w:link w:val="33"/>
    <w:qFormat/>
    <w:uiPriority w:val="0"/>
    <w:rPr>
      <w:rFonts w:ascii="宋体" w:cs="Times New Roman"/>
      <w:b/>
      <w:bCs/>
      <w:kern w:val="2"/>
      <w:sz w:val="24"/>
      <w:szCs w:val="32"/>
    </w:rPr>
  </w:style>
  <w:style w:type="character" w:customStyle="1" w:styleId="41">
    <w:name w:val="UserStyle_3"/>
    <w:link w:val="34"/>
    <w:qFormat/>
    <w:uiPriority w:val="0"/>
    <w:rPr>
      <w:rFonts w:ascii="Cambria" w:hAnsi="Cambria" w:cs="Times New Roman"/>
      <w:b/>
      <w:bCs/>
      <w:kern w:val="21"/>
      <w:sz w:val="28"/>
      <w:szCs w:val="28"/>
    </w:rPr>
  </w:style>
  <w:style w:type="paragraph" w:customStyle="1" w:styleId="42">
    <w:name w:val="TOC7"/>
    <w:basedOn w:val="1"/>
    <w:next w:val="1"/>
    <w:qFormat/>
    <w:uiPriority w:val="0"/>
    <w:pPr>
      <w:ind w:left="1200" w:leftChars="1200"/>
      <w:jc w:val="both"/>
      <w:textAlignment w:val="baseline"/>
    </w:pPr>
  </w:style>
  <w:style w:type="paragraph" w:customStyle="1" w:styleId="43">
    <w:name w:val="NormalIndent"/>
    <w:basedOn w:val="1"/>
    <w:link w:val="44"/>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4">
    <w:name w:val="UserStyle_4"/>
    <w:link w:val="43"/>
    <w:qFormat/>
    <w:uiPriority w:val="0"/>
    <w:rPr>
      <w:rFonts w:ascii="宋体"/>
      <w:kern w:val="2"/>
      <w:sz w:val="21"/>
    </w:rPr>
  </w:style>
  <w:style w:type="paragraph" w:customStyle="1" w:styleId="45">
    <w:name w:val="AnnotationText"/>
    <w:basedOn w:val="1"/>
    <w:link w:val="46"/>
    <w:qFormat/>
    <w:uiPriority w:val="0"/>
    <w:pPr>
      <w:jc w:val="left"/>
      <w:textAlignment w:val="baseline"/>
    </w:pPr>
  </w:style>
  <w:style w:type="character" w:customStyle="1" w:styleId="46">
    <w:name w:val="UserStyle_5"/>
    <w:link w:val="45"/>
    <w:qFormat/>
    <w:uiPriority w:val="0"/>
    <w:rPr>
      <w:kern w:val="2"/>
      <w:sz w:val="21"/>
      <w:szCs w:val="24"/>
    </w:rPr>
  </w:style>
  <w:style w:type="paragraph" w:customStyle="1" w:styleId="47">
    <w:name w:val="BodyText3"/>
    <w:basedOn w:val="1"/>
    <w:link w:val="48"/>
    <w:qFormat/>
    <w:uiPriority w:val="0"/>
    <w:pPr>
      <w:spacing w:after="120"/>
      <w:jc w:val="both"/>
      <w:textAlignment w:val="baseline"/>
    </w:pPr>
    <w:rPr>
      <w:kern w:val="2"/>
      <w:sz w:val="16"/>
      <w:szCs w:val="16"/>
      <w:lang w:val="en-US" w:eastAsia="zh-CN" w:bidi="ar-SA"/>
    </w:rPr>
  </w:style>
  <w:style w:type="character" w:customStyle="1" w:styleId="48">
    <w:name w:val="UserStyle_6"/>
    <w:link w:val="47"/>
    <w:qFormat/>
    <w:uiPriority w:val="0"/>
    <w:rPr>
      <w:kern w:val="2"/>
      <w:sz w:val="16"/>
      <w:szCs w:val="16"/>
    </w:rPr>
  </w:style>
  <w:style w:type="paragraph" w:customStyle="1" w:styleId="49">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50">
    <w:name w:val="BodyTextIndent"/>
    <w:basedOn w:val="1"/>
    <w:link w:val="51"/>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1">
    <w:name w:val="UserStyle_7"/>
    <w:link w:val="50"/>
    <w:qFormat/>
    <w:uiPriority w:val="0"/>
    <w:rPr>
      <w:rFonts w:ascii="仿宋_GB2312" w:eastAsia="仿宋_GB2312"/>
      <w:kern w:val="2"/>
      <w:sz w:val="28"/>
      <w:szCs w:val="24"/>
    </w:rPr>
  </w:style>
  <w:style w:type="paragraph" w:customStyle="1" w:styleId="52">
    <w:name w:val="TOC5"/>
    <w:basedOn w:val="1"/>
    <w:next w:val="1"/>
    <w:qFormat/>
    <w:uiPriority w:val="0"/>
    <w:pPr>
      <w:ind w:left="800" w:leftChars="800"/>
      <w:jc w:val="both"/>
      <w:textAlignment w:val="baseline"/>
    </w:pPr>
  </w:style>
  <w:style w:type="paragraph" w:customStyle="1" w:styleId="53">
    <w:name w:val="TOC3"/>
    <w:basedOn w:val="1"/>
    <w:next w:val="1"/>
    <w:qFormat/>
    <w:uiPriority w:val="0"/>
    <w:pPr>
      <w:tabs>
        <w:tab w:val="right" w:leader="dot" w:pos="9515"/>
      </w:tabs>
      <w:ind w:left="400" w:leftChars="400"/>
      <w:jc w:val="both"/>
      <w:textAlignment w:val="baseline"/>
    </w:pPr>
  </w:style>
  <w:style w:type="paragraph" w:customStyle="1" w:styleId="54">
    <w:name w:val="PlainText"/>
    <w:basedOn w:val="1"/>
    <w:next w:val="1"/>
    <w:link w:val="55"/>
    <w:qFormat/>
    <w:uiPriority w:val="0"/>
    <w:pPr>
      <w:jc w:val="left"/>
      <w:textAlignment w:val="baseline"/>
    </w:pPr>
    <w:rPr>
      <w:rFonts w:ascii="宋体"/>
      <w:kern w:val="0"/>
      <w:sz w:val="20"/>
      <w:szCs w:val="24"/>
      <w:lang w:val="en-US" w:eastAsia="zh-CN" w:bidi="ar-SA"/>
    </w:rPr>
  </w:style>
  <w:style w:type="character" w:customStyle="1" w:styleId="55">
    <w:name w:val="UserStyle_8"/>
    <w:link w:val="54"/>
    <w:qFormat/>
    <w:uiPriority w:val="0"/>
    <w:rPr>
      <w:rFonts w:ascii="宋体"/>
      <w:szCs w:val="24"/>
    </w:rPr>
  </w:style>
  <w:style w:type="paragraph" w:customStyle="1" w:styleId="56">
    <w:name w:val="TOC8"/>
    <w:basedOn w:val="1"/>
    <w:next w:val="1"/>
    <w:qFormat/>
    <w:uiPriority w:val="0"/>
    <w:pPr>
      <w:ind w:left="1400" w:leftChars="1400"/>
      <w:jc w:val="both"/>
      <w:textAlignment w:val="baseline"/>
    </w:pPr>
  </w:style>
  <w:style w:type="paragraph" w:customStyle="1" w:styleId="57">
    <w:name w:val="BodyTextIndent2"/>
    <w:basedOn w:val="1"/>
    <w:link w:val="58"/>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8">
    <w:name w:val="UserStyle_9"/>
    <w:link w:val="57"/>
    <w:qFormat/>
    <w:uiPriority w:val="0"/>
    <w:rPr>
      <w:rFonts w:ascii="仿宋_GB2312" w:eastAsia="仿宋_GB2312"/>
      <w:kern w:val="2"/>
      <w:sz w:val="28"/>
      <w:szCs w:val="24"/>
    </w:rPr>
  </w:style>
  <w:style w:type="paragraph" w:customStyle="1" w:styleId="59">
    <w:name w:val="Acetate"/>
    <w:basedOn w:val="1"/>
    <w:qFormat/>
    <w:uiPriority w:val="0"/>
    <w:pPr>
      <w:jc w:val="both"/>
      <w:textAlignment w:val="baseline"/>
    </w:pPr>
    <w:rPr>
      <w:kern w:val="2"/>
      <w:sz w:val="18"/>
      <w:szCs w:val="18"/>
      <w:lang w:val="en-US" w:eastAsia="zh-CN" w:bidi="ar-SA"/>
    </w:rPr>
  </w:style>
  <w:style w:type="character" w:customStyle="1" w:styleId="60">
    <w:name w:val="UserStyle_10"/>
    <w:link w:val="14"/>
    <w:qFormat/>
    <w:uiPriority w:val="0"/>
    <w:rPr>
      <w:sz w:val="18"/>
    </w:rPr>
  </w:style>
  <w:style w:type="character" w:customStyle="1" w:styleId="61">
    <w:name w:val="UserStyle_11"/>
    <w:link w:val="15"/>
    <w:qFormat/>
    <w:locked/>
    <w:uiPriority w:val="0"/>
    <w:rPr>
      <w:sz w:val="18"/>
    </w:rPr>
  </w:style>
  <w:style w:type="paragraph" w:customStyle="1" w:styleId="62">
    <w:name w:val="TOC1"/>
    <w:basedOn w:val="1"/>
    <w:next w:val="1"/>
    <w:qFormat/>
    <w:uiPriority w:val="0"/>
    <w:pPr>
      <w:jc w:val="both"/>
      <w:textAlignment w:val="baseline"/>
    </w:pPr>
  </w:style>
  <w:style w:type="paragraph" w:customStyle="1" w:styleId="63">
    <w:name w:val="TOC4"/>
    <w:basedOn w:val="1"/>
    <w:next w:val="1"/>
    <w:qFormat/>
    <w:uiPriority w:val="0"/>
    <w:pPr>
      <w:ind w:left="600" w:leftChars="600"/>
      <w:jc w:val="both"/>
      <w:textAlignment w:val="baseline"/>
    </w:pPr>
  </w:style>
  <w:style w:type="paragraph" w:customStyle="1" w:styleId="64">
    <w:name w:val="TOC6"/>
    <w:basedOn w:val="1"/>
    <w:next w:val="1"/>
    <w:qFormat/>
    <w:uiPriority w:val="0"/>
    <w:pPr>
      <w:ind w:left="1000" w:leftChars="1000"/>
      <w:jc w:val="both"/>
      <w:textAlignment w:val="baseline"/>
    </w:pPr>
  </w:style>
  <w:style w:type="paragraph" w:customStyle="1" w:styleId="65">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6">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7">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8">
    <w:name w:val="TOC9"/>
    <w:basedOn w:val="1"/>
    <w:next w:val="1"/>
    <w:qFormat/>
    <w:uiPriority w:val="0"/>
    <w:pPr>
      <w:ind w:left="1600" w:leftChars="1600"/>
      <w:jc w:val="both"/>
      <w:textAlignment w:val="baseline"/>
    </w:pPr>
  </w:style>
  <w:style w:type="paragraph" w:customStyle="1" w:styleId="69">
    <w:name w:val="BodyText2"/>
    <w:basedOn w:val="1"/>
    <w:link w:val="70"/>
    <w:qFormat/>
    <w:uiPriority w:val="0"/>
    <w:pPr>
      <w:jc w:val="both"/>
      <w:textAlignment w:val="baseline"/>
    </w:pPr>
    <w:rPr>
      <w:rFonts w:ascii="宋体"/>
      <w:kern w:val="2"/>
      <w:sz w:val="13"/>
      <w:szCs w:val="20"/>
      <w:lang w:val="en-US" w:eastAsia="zh-CN" w:bidi="ar-SA"/>
    </w:rPr>
  </w:style>
  <w:style w:type="character" w:customStyle="1" w:styleId="70">
    <w:name w:val="UserStyle_12"/>
    <w:link w:val="69"/>
    <w:qFormat/>
    <w:uiPriority w:val="0"/>
    <w:rPr>
      <w:rFonts w:ascii="宋体"/>
      <w:kern w:val="2"/>
      <w:sz w:val="13"/>
    </w:rPr>
  </w:style>
  <w:style w:type="paragraph" w:customStyle="1" w:styleId="71">
    <w:name w:val="HtmlPre"/>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2">
    <w:name w:val="UserStyle_13"/>
    <w:link w:val="71"/>
    <w:qFormat/>
    <w:uiPriority w:val="0"/>
    <w:rPr>
      <w:rFonts w:ascii="Arial" w:hAnsi="Arial" w:eastAsia="Arial Unicode MS"/>
    </w:rPr>
  </w:style>
  <w:style w:type="paragraph" w:customStyle="1" w:styleId="7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4">
    <w:name w:val="AnnotationSubject"/>
    <w:basedOn w:val="45"/>
    <w:next w:val="45"/>
    <w:link w:val="75"/>
    <w:qFormat/>
    <w:uiPriority w:val="0"/>
    <w:pPr>
      <w:jc w:val="left"/>
      <w:textAlignment w:val="baseline"/>
    </w:pPr>
    <w:rPr>
      <w:rFonts w:ascii="宋体" w:cs="Times New Roman"/>
      <w:b/>
      <w:bCs/>
      <w:kern w:val="21"/>
    </w:rPr>
  </w:style>
  <w:style w:type="character" w:customStyle="1" w:styleId="75">
    <w:name w:val="UserStyle_14"/>
    <w:link w:val="74"/>
    <w:qFormat/>
    <w:uiPriority w:val="0"/>
    <w:rPr>
      <w:rFonts w:ascii="宋体" w:cs="Times New Roman"/>
      <w:b/>
      <w:bCs/>
      <w:kern w:val="21"/>
      <w:sz w:val="21"/>
      <w:szCs w:val="24"/>
    </w:rPr>
  </w:style>
  <w:style w:type="paragraph" w:customStyle="1" w:styleId="76">
    <w:name w:val="BodyText1I"/>
    <w:basedOn w:val="49"/>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7">
    <w:name w:val="TableGrid"/>
    <w:basedOn w:val="37"/>
    <w:qFormat/>
    <w:uiPriority w:val="0"/>
  </w:style>
  <w:style w:type="character" w:customStyle="1" w:styleId="78">
    <w:name w:val="PageNumber"/>
    <w:basedOn w:val="36"/>
    <w:link w:val="1"/>
    <w:qFormat/>
    <w:uiPriority w:val="0"/>
  </w:style>
  <w:style w:type="character" w:customStyle="1" w:styleId="79">
    <w:name w:val="HtmlDfn"/>
    <w:link w:val="1"/>
    <w:qFormat/>
    <w:uiPriority w:val="0"/>
    <w:rPr>
      <w:i/>
    </w:rPr>
  </w:style>
  <w:style w:type="character" w:customStyle="1" w:styleId="80">
    <w:name w:val="HtmlCode"/>
    <w:link w:val="1"/>
    <w:qFormat/>
    <w:uiPriority w:val="0"/>
    <w:rPr>
      <w:rFonts w:ascii="Consolas" w:hAnsi="Consolas" w:eastAsia="Consolas"/>
      <w:color w:val="C7254E"/>
      <w:sz w:val="21"/>
      <w:szCs w:val="21"/>
      <w:shd w:val="clear" w:color="auto" w:fill="F9F2F4"/>
    </w:rPr>
  </w:style>
  <w:style w:type="character" w:customStyle="1" w:styleId="81">
    <w:name w:val="AnnotationReference"/>
    <w:link w:val="1"/>
    <w:qFormat/>
    <w:uiPriority w:val="0"/>
    <w:rPr>
      <w:sz w:val="21"/>
      <w:szCs w:val="21"/>
    </w:rPr>
  </w:style>
  <w:style w:type="character" w:customStyle="1" w:styleId="82">
    <w:name w:val="HtmlKbd"/>
    <w:link w:val="1"/>
    <w:qFormat/>
    <w:uiPriority w:val="0"/>
    <w:rPr>
      <w:rFonts w:ascii="Consolas" w:hAnsi="Consolas" w:eastAsia="Consolas"/>
      <w:color w:val="FFFFFF"/>
      <w:sz w:val="21"/>
      <w:szCs w:val="21"/>
      <w:shd w:val="clear" w:color="auto" w:fill="333333"/>
    </w:rPr>
  </w:style>
  <w:style w:type="character" w:customStyle="1" w:styleId="83">
    <w:name w:val="htmlSamp"/>
    <w:link w:val="1"/>
    <w:qFormat/>
    <w:uiPriority w:val="0"/>
    <w:rPr>
      <w:rFonts w:ascii="Consolas" w:hAnsi="Consolas" w:eastAsia="Consolas"/>
      <w:sz w:val="21"/>
      <w:szCs w:val="21"/>
    </w:rPr>
  </w:style>
  <w:style w:type="character" w:customStyle="1" w:styleId="84">
    <w:name w:val="UserStyle_15"/>
    <w:link w:val="1"/>
    <w:qFormat/>
    <w:uiPriority w:val="0"/>
    <w:rPr>
      <w:shd w:val="clear" w:color="auto" w:fill="EEEEEE"/>
    </w:rPr>
  </w:style>
  <w:style w:type="character" w:customStyle="1" w:styleId="85">
    <w:name w:val="UserStyle_16"/>
    <w:basedOn w:val="36"/>
    <w:link w:val="1"/>
    <w:qFormat/>
    <w:uiPriority w:val="0"/>
  </w:style>
  <w:style w:type="character" w:customStyle="1" w:styleId="86">
    <w:name w:val="UserStyle_17"/>
    <w:link w:val="1"/>
    <w:qFormat/>
    <w:uiPriority w:val="0"/>
    <w:rPr>
      <w:rFonts w:ascii="宋体"/>
      <w:szCs w:val="24"/>
    </w:rPr>
  </w:style>
  <w:style w:type="character" w:customStyle="1" w:styleId="87">
    <w:name w:val="UserStyle_18"/>
    <w:basedOn w:val="36"/>
    <w:link w:val="1"/>
    <w:qFormat/>
    <w:uiPriority w:val="0"/>
  </w:style>
  <w:style w:type="character" w:customStyle="1" w:styleId="88">
    <w:name w:val="UserStyle_19"/>
    <w:link w:val="1"/>
    <w:qFormat/>
    <w:uiPriority w:val="0"/>
    <w:rPr>
      <w:kern w:val="2"/>
      <w:sz w:val="21"/>
    </w:rPr>
  </w:style>
  <w:style w:type="character" w:customStyle="1" w:styleId="89">
    <w:name w:val="UserStyle_20"/>
    <w:link w:val="1"/>
    <w:qFormat/>
    <w:uiPriority w:val="0"/>
    <w:rPr>
      <w:shd w:val="clear" w:color="auto" w:fill="EEEEEE"/>
    </w:rPr>
  </w:style>
  <w:style w:type="character" w:customStyle="1" w:styleId="90">
    <w:name w:val="UserStyle_21"/>
    <w:basedOn w:val="36"/>
    <w:link w:val="1"/>
    <w:qFormat/>
    <w:uiPriority w:val="0"/>
  </w:style>
  <w:style w:type="character" w:customStyle="1" w:styleId="91">
    <w:name w:val="UserStyle_22"/>
    <w:basedOn w:val="36"/>
    <w:link w:val="1"/>
    <w:qFormat/>
    <w:uiPriority w:val="0"/>
  </w:style>
  <w:style w:type="character" w:customStyle="1" w:styleId="92">
    <w:name w:val="UserStyle_23"/>
    <w:basedOn w:val="36"/>
    <w:link w:val="1"/>
    <w:qFormat/>
    <w:uiPriority w:val="0"/>
  </w:style>
  <w:style w:type="character" w:customStyle="1" w:styleId="93">
    <w:name w:val="UserStyle_24"/>
    <w:link w:val="1"/>
    <w:qFormat/>
    <w:uiPriority w:val="0"/>
    <w:rPr>
      <w:rFonts w:ascii="宋体" w:eastAsia="宋体"/>
      <w:kern w:val="2"/>
      <w:sz w:val="21"/>
      <w:lang w:val="en-US" w:eastAsia="zh-CN" w:bidi="ar-SA"/>
    </w:rPr>
  </w:style>
  <w:style w:type="character" w:customStyle="1" w:styleId="94">
    <w:name w:val="UserStyle_25"/>
    <w:link w:val="1"/>
    <w:qFormat/>
    <w:uiPriority w:val="0"/>
    <w:rPr>
      <w:color w:val="999999"/>
    </w:rPr>
  </w:style>
  <w:style w:type="character" w:customStyle="1" w:styleId="95">
    <w:name w:val="UserStyle_26"/>
    <w:basedOn w:val="36"/>
    <w:link w:val="1"/>
    <w:qFormat/>
    <w:uiPriority w:val="0"/>
  </w:style>
  <w:style w:type="character" w:customStyle="1" w:styleId="96">
    <w:name w:val="UserStyle_27"/>
    <w:link w:val="1"/>
    <w:qFormat/>
    <w:uiPriority w:val="0"/>
    <w:rPr>
      <w:rFonts w:ascii="Arial" w:hAnsi="Arial"/>
      <w:sz w:val="18"/>
      <w:szCs w:val="18"/>
    </w:rPr>
  </w:style>
  <w:style w:type="character" w:customStyle="1" w:styleId="97">
    <w:name w:val="UserStyle_28"/>
    <w:link w:val="98"/>
    <w:qFormat/>
    <w:uiPriority w:val="0"/>
    <w:rPr>
      <w:rFonts w:hAnsi="宋体"/>
      <w:sz w:val="24"/>
      <w:szCs w:val="24"/>
    </w:rPr>
  </w:style>
  <w:style w:type="paragraph" w:customStyle="1" w:styleId="98">
    <w:name w:val="UserStyle_29"/>
    <w:basedOn w:val="99"/>
    <w:link w:val="97"/>
    <w:qFormat/>
    <w:uiPriority w:val="0"/>
    <w:pPr>
      <w:autoSpaceDE/>
      <w:autoSpaceDN/>
      <w:spacing w:line="300" w:lineRule="auto"/>
      <w:ind w:left="851"/>
      <w:jc w:val="both"/>
      <w:textAlignment w:val="baseline"/>
    </w:pPr>
  </w:style>
  <w:style w:type="paragraph" w:customStyle="1" w:styleId="99">
    <w:name w:val="UserStyle_30"/>
    <w:basedOn w:val="54"/>
    <w:link w:val="100"/>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100">
    <w:name w:val="UserStyle_31"/>
    <w:link w:val="99"/>
    <w:qFormat/>
    <w:uiPriority w:val="0"/>
    <w:rPr>
      <w:rFonts w:hAnsi="宋体"/>
      <w:sz w:val="24"/>
      <w:szCs w:val="24"/>
    </w:rPr>
  </w:style>
  <w:style w:type="character" w:customStyle="1" w:styleId="101">
    <w:name w:val="UserStyle_32"/>
    <w:link w:val="102"/>
    <w:qFormat/>
    <w:uiPriority w:val="0"/>
    <w:rPr>
      <w:rFonts w:ascii="宋体" w:hAnsi="宋体"/>
      <w:kern w:val="2"/>
      <w:sz w:val="21"/>
      <w:szCs w:val="21"/>
      <w:lang w:val="zh-CN"/>
    </w:rPr>
  </w:style>
  <w:style w:type="paragraph" w:customStyle="1" w:styleId="102">
    <w:name w:val="UserStyle_33"/>
    <w:basedOn w:val="43"/>
    <w:link w:val="101"/>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3">
    <w:name w:val="UserStyle_34"/>
    <w:link w:val="1"/>
    <w:qFormat/>
    <w:uiPriority w:val="0"/>
    <w:rPr>
      <w:rFonts w:ascii="宋体" w:hAnsi="宋体" w:eastAsia="宋体"/>
      <w:color w:val="000000"/>
      <w:sz w:val="21"/>
      <w:szCs w:val="21"/>
    </w:rPr>
  </w:style>
  <w:style w:type="character" w:customStyle="1" w:styleId="104">
    <w:name w:val="UserStyle_35"/>
    <w:basedOn w:val="36"/>
    <w:link w:val="1"/>
    <w:qFormat/>
    <w:uiPriority w:val="0"/>
  </w:style>
  <w:style w:type="character" w:customStyle="1" w:styleId="105">
    <w:name w:val="UserStyle_36"/>
    <w:basedOn w:val="36"/>
    <w:link w:val="1"/>
    <w:qFormat/>
    <w:uiPriority w:val="0"/>
  </w:style>
  <w:style w:type="character" w:customStyle="1" w:styleId="106">
    <w:name w:val="UserStyle_37"/>
    <w:link w:val="107"/>
    <w:qFormat/>
    <w:uiPriority w:val="0"/>
    <w:rPr>
      <w:kern w:val="2"/>
      <w:sz w:val="21"/>
      <w:szCs w:val="24"/>
    </w:rPr>
  </w:style>
  <w:style w:type="paragraph" w:customStyle="1" w:styleId="107">
    <w:name w:val="UserStyle_38"/>
    <w:basedOn w:val="1"/>
    <w:link w:val="106"/>
    <w:qFormat/>
    <w:uiPriority w:val="0"/>
    <w:pPr>
      <w:ind w:firstLine="420" w:firstLineChars="200"/>
      <w:jc w:val="both"/>
      <w:textAlignment w:val="baseline"/>
    </w:pPr>
  </w:style>
  <w:style w:type="character" w:customStyle="1" w:styleId="108">
    <w:name w:val="UserStyle_39"/>
    <w:link w:val="1"/>
    <w:qFormat/>
    <w:uiPriority w:val="0"/>
    <w:rPr>
      <w:rFonts w:ascii="等线" w:hAnsi="等线" w:eastAsia="等线"/>
      <w:color w:val="000000"/>
      <w:sz w:val="21"/>
      <w:szCs w:val="21"/>
    </w:rPr>
  </w:style>
  <w:style w:type="character" w:customStyle="1" w:styleId="109">
    <w:name w:val="UserStyle_40"/>
    <w:basedOn w:val="36"/>
    <w:link w:val="1"/>
    <w:qFormat/>
    <w:uiPriority w:val="0"/>
  </w:style>
  <w:style w:type="character" w:customStyle="1" w:styleId="110">
    <w:name w:val="UserStyle_41"/>
    <w:basedOn w:val="36"/>
    <w:link w:val="1"/>
    <w:qFormat/>
    <w:uiPriority w:val="0"/>
  </w:style>
  <w:style w:type="character" w:customStyle="1" w:styleId="111">
    <w:name w:val="UserStyle_42"/>
    <w:basedOn w:val="36"/>
    <w:link w:val="1"/>
    <w:qFormat/>
    <w:uiPriority w:val="0"/>
  </w:style>
  <w:style w:type="character" w:customStyle="1" w:styleId="112">
    <w:name w:val="UserStyle_43"/>
    <w:link w:val="113"/>
    <w:qFormat/>
    <w:uiPriority w:val="0"/>
    <w:rPr>
      <w:kern w:val="2"/>
      <w:sz w:val="18"/>
      <w:szCs w:val="18"/>
    </w:rPr>
  </w:style>
  <w:style w:type="paragraph" w:customStyle="1" w:styleId="113">
    <w:name w:val="UserStyle_44"/>
    <w:basedOn w:val="1"/>
    <w:link w:val="112"/>
    <w:qFormat/>
    <w:uiPriority w:val="0"/>
    <w:pPr>
      <w:spacing w:line="300" w:lineRule="auto"/>
      <w:jc w:val="both"/>
      <w:textAlignment w:val="baseline"/>
    </w:pPr>
    <w:rPr>
      <w:kern w:val="2"/>
      <w:sz w:val="18"/>
      <w:szCs w:val="18"/>
      <w:lang w:val="en-US" w:eastAsia="zh-CN" w:bidi="ar-SA"/>
    </w:rPr>
  </w:style>
  <w:style w:type="paragraph" w:customStyle="1" w:styleId="114">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5">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6">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7">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8">
    <w:name w:val="UserStyle_49"/>
    <w:basedOn w:val="1"/>
    <w:qFormat/>
    <w:uiPriority w:val="0"/>
    <w:pPr>
      <w:jc w:val="both"/>
      <w:textAlignment w:val="baseline"/>
    </w:pPr>
  </w:style>
  <w:style w:type="paragraph" w:customStyle="1" w:styleId="119">
    <w:name w:val="UserStyle_50"/>
    <w:basedOn w:val="1"/>
    <w:qFormat/>
    <w:uiPriority w:val="0"/>
    <w:pPr>
      <w:jc w:val="both"/>
      <w:textAlignment w:val="baseline"/>
    </w:pPr>
  </w:style>
  <w:style w:type="paragraph" w:customStyle="1" w:styleId="120">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1">
    <w:name w:val="UserStyle_52"/>
    <w:basedOn w:val="1"/>
    <w:qFormat/>
    <w:uiPriority w:val="0"/>
    <w:pPr>
      <w:jc w:val="both"/>
      <w:textAlignment w:val="baseline"/>
    </w:pPr>
  </w:style>
  <w:style w:type="paragraph" w:customStyle="1" w:styleId="122">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3">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4">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5">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6">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7">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8">
    <w:name w:val="UserStyle_59"/>
    <w:basedOn w:val="1"/>
    <w:qFormat/>
    <w:uiPriority w:val="0"/>
    <w:pPr>
      <w:jc w:val="both"/>
      <w:textAlignment w:val="baseline"/>
    </w:pPr>
    <w:rPr>
      <w:kern w:val="2"/>
      <w:sz w:val="21"/>
      <w:szCs w:val="20"/>
      <w:lang w:val="en-US" w:eastAsia="zh-CN" w:bidi="ar-SA"/>
    </w:rPr>
  </w:style>
  <w:style w:type="paragraph" w:customStyle="1" w:styleId="129">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1">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2">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3">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4">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5">
    <w:name w:val="UserStyle_66"/>
    <w:basedOn w:val="1"/>
    <w:qFormat/>
    <w:uiPriority w:val="0"/>
    <w:pPr>
      <w:jc w:val="both"/>
      <w:textAlignment w:val="baseline"/>
    </w:pPr>
  </w:style>
  <w:style w:type="paragraph" w:customStyle="1" w:styleId="136">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7">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8">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9">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40">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1">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2">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3">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4">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5">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6">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7">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9">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50">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1">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2">
    <w:name w:val="UserStyle_83"/>
    <w:basedOn w:val="1"/>
    <w:qFormat/>
    <w:uiPriority w:val="0"/>
    <w:pPr>
      <w:jc w:val="both"/>
      <w:textAlignment w:val="baseline"/>
    </w:pPr>
  </w:style>
  <w:style w:type="paragraph" w:customStyle="1" w:styleId="153">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4">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5">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6">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7">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8">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9">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60">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1">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2">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3">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4">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5">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6">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7">
    <w:name w:val="UserStyle_98"/>
    <w:basedOn w:val="1"/>
    <w:qFormat/>
    <w:uiPriority w:val="0"/>
    <w:pPr>
      <w:jc w:val="both"/>
      <w:textAlignment w:val="baseline"/>
    </w:pPr>
    <w:rPr>
      <w:kern w:val="2"/>
      <w:sz w:val="21"/>
      <w:szCs w:val="20"/>
      <w:lang w:val="en-US" w:eastAsia="zh-CN" w:bidi="ar-SA"/>
    </w:rPr>
  </w:style>
  <w:style w:type="paragraph" w:customStyle="1" w:styleId="168">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9">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70">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1">
    <w:name w:val="179"/>
    <w:basedOn w:val="1"/>
    <w:qFormat/>
    <w:uiPriority w:val="0"/>
    <w:pPr>
      <w:ind w:firstLine="420" w:firstLineChars="200"/>
      <w:jc w:val="both"/>
      <w:textAlignment w:val="baseline"/>
    </w:pPr>
  </w:style>
  <w:style w:type="paragraph" w:customStyle="1" w:styleId="172">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3">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4">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5">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6">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7">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8">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9">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2">
    <w:name w:val="UserStyle_112"/>
    <w:basedOn w:val="1"/>
    <w:qFormat/>
    <w:uiPriority w:val="0"/>
    <w:pPr>
      <w:jc w:val="both"/>
      <w:textAlignment w:val="baseline"/>
    </w:pPr>
    <w:rPr>
      <w:kern w:val="2"/>
      <w:sz w:val="21"/>
      <w:szCs w:val="20"/>
      <w:lang w:val="en-US" w:eastAsia="zh-CN" w:bidi="ar-SA"/>
    </w:rPr>
  </w:style>
  <w:style w:type="paragraph" w:customStyle="1" w:styleId="183">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5">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6">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7">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9">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90">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1">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2">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3">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4">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5">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6">
    <w:name w:val="UserStyle_126"/>
    <w:next w:val="183"/>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7">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8">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9">
    <w:name w:val="articletitle1"/>
    <w:qFormat/>
    <w:uiPriority w:val="0"/>
    <w:rPr>
      <w:rFonts w:hint="default" w:ascii="ˎ̥" w:hAnsi="ˎ̥" w:eastAsia="宋体" w:cs="Times New Roman"/>
      <w:b/>
      <w:bCs/>
      <w:color w:val="000000"/>
      <w:sz w:val="33"/>
      <w:szCs w:val="33"/>
    </w:rPr>
  </w:style>
  <w:style w:type="character" w:customStyle="1" w:styleId="200">
    <w:name w:val="纯文本 Char"/>
    <w:qFormat/>
    <w:uiPriority w:val="0"/>
    <w:rPr>
      <w:rFonts w:ascii="宋体" w:hAnsi="Courier New"/>
    </w:rPr>
  </w:style>
  <w:style w:type="paragraph" w:customStyle="1" w:styleId="201">
    <w:name w:val="列表段落1"/>
    <w:basedOn w:val="1"/>
    <w:qFormat/>
    <w:uiPriority w:val="0"/>
    <w:pPr>
      <w:ind w:firstLine="420" w:firstLineChars="200"/>
    </w:pPr>
  </w:style>
  <w:style w:type="character" w:customStyle="1" w:styleId="202">
    <w:name w:val="font3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3019</Words>
  <Characters>3125</Characters>
  <TotalTime>2</TotalTime>
  <ScaleCrop>false</ScaleCrop>
  <LinksUpToDate>false</LinksUpToDate>
  <CharactersWithSpaces>3659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人淡如菊</cp:lastModifiedBy>
  <dcterms:modified xsi:type="dcterms:W3CDTF">2025-07-05T00:33:10Z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2EA2A2235E9C4495B40A414FAA4FDA2A_13</vt:lpwstr>
  </property>
  <property fmtid="{D5CDD505-2E9C-101B-9397-08002B2CF9AE}" pid="4" name="KSOTemplateDocerSaveRecord">
    <vt:lpwstr>eyJoZGlkIjoiN2I2YTJkNzVkY2UzMDM0NjVlYTAwYmU4YjUyZThjMjciLCJ1c2VySWQiOiI1MzU4MzM2ODUifQ==</vt:lpwstr>
  </property>
</Properties>
</file>