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BE0B52">
      <w:pPr>
        <w:pStyle w:val="54"/>
        <w:keepNext w:val="0"/>
        <w:keepLines w:val="0"/>
        <w:pageBreakBefore w:val="0"/>
        <w:widowControl/>
        <w:kinsoku/>
        <w:wordWrap/>
        <w:overflowPunct/>
        <w:topLinePunct w:val="0"/>
        <w:autoSpaceDE/>
        <w:autoSpaceDN/>
        <w:bidi w:val="0"/>
        <w:adjustRightInd/>
        <w:snapToGrid/>
        <w:spacing w:before="624" w:beforeAutospacing="0" w:after="0" w:afterAutospacing="0" w:line="400" w:lineRule="exact"/>
        <w:jc w:val="center"/>
        <w:textAlignment w:val="baseline"/>
        <w:rPr>
          <w:rStyle w:val="36"/>
          <w:rFonts w:hint="eastAsia" w:hAnsi="宋体" w:cs="宋体"/>
          <w:b w:val="0"/>
          <w:bCs w:val="0"/>
          <w:i w:val="0"/>
          <w:caps w:val="0"/>
          <w:color w:val="000000"/>
          <w:spacing w:val="0"/>
          <w:w w:val="100"/>
          <w:kern w:val="0"/>
          <w:sz w:val="36"/>
          <w:szCs w:val="36"/>
          <w:lang w:val="en-US" w:eastAsia="zh-CN" w:bidi="ar-SA"/>
        </w:rPr>
      </w:pPr>
    </w:p>
    <w:p w14:paraId="3F1D37D2">
      <w:pPr>
        <w:snapToGrid/>
        <w:spacing w:before="0" w:beforeAutospacing="0" w:after="0" w:afterAutospacing="0" w:line="240" w:lineRule="auto"/>
        <w:jc w:val="center"/>
        <w:textAlignment w:val="baseline"/>
        <w:rPr>
          <w:rStyle w:val="36"/>
          <w:rFonts w:ascii="宋体" w:hAnsi="宋体"/>
          <w:b/>
          <w:bCs/>
          <w:i w:val="0"/>
          <w:caps w:val="0"/>
          <w:spacing w:val="0"/>
          <w:w w:val="100"/>
          <w:kern w:val="2"/>
          <w:sz w:val="36"/>
          <w:szCs w:val="36"/>
          <w:lang w:val="en-US" w:eastAsia="zh-CN" w:bidi="ar-SA"/>
        </w:rPr>
      </w:pPr>
      <w:r>
        <w:rPr>
          <w:rStyle w:val="36"/>
          <w:rFonts w:hint="eastAsia" w:ascii="宋体" w:hAnsi="宋体"/>
          <w:b/>
          <w:bCs/>
          <w:i w:val="0"/>
          <w:caps w:val="0"/>
          <w:spacing w:val="0"/>
          <w:w w:val="100"/>
          <w:kern w:val="2"/>
          <w:sz w:val="36"/>
          <w:szCs w:val="36"/>
          <w:lang w:val="en-US" w:eastAsia="zh-CN" w:bidi="ar-SA"/>
        </w:rPr>
        <w:t>昆明市呈贡区第一中学2026年春季学期计划报废固定资产残值评估服务采购</w:t>
      </w:r>
    </w:p>
    <w:p w14:paraId="2B41D114">
      <w:pPr>
        <w:pStyle w:val="54"/>
        <w:widowControl/>
        <w:snapToGrid/>
        <w:spacing w:before="0" w:beforeAutospacing="0" w:after="0" w:afterAutospacing="0" w:line="360" w:lineRule="auto"/>
        <w:jc w:val="center"/>
        <w:textAlignment w:val="baseline"/>
        <w:rPr>
          <w:rStyle w:val="36"/>
          <w:rFonts w:ascii="宋体" w:hAnsi="宋体" w:cs="宋体"/>
          <w:b/>
          <w:bCs/>
          <w:i w:val="0"/>
          <w:caps w:val="0"/>
          <w:spacing w:val="0"/>
          <w:w w:val="100"/>
          <w:kern w:val="0"/>
          <w:sz w:val="72"/>
          <w:szCs w:val="24"/>
          <w:lang w:val="en-US" w:eastAsia="zh-CN" w:bidi="ar-SA"/>
        </w:rPr>
      </w:pPr>
    </w:p>
    <w:p w14:paraId="41931BB4">
      <w:pPr>
        <w:snapToGrid/>
        <w:spacing w:before="0" w:beforeAutospacing="0" w:after="0" w:afterAutospacing="0" w:line="240" w:lineRule="auto"/>
        <w:jc w:val="both"/>
        <w:textAlignment w:val="baseline"/>
        <w:rPr>
          <w:rStyle w:val="36"/>
          <w:rFonts w:ascii="宋体" w:hAnsi="宋体" w:cs="宋体"/>
          <w:b/>
          <w:bCs/>
          <w:i w:val="0"/>
          <w:caps w:val="0"/>
          <w:spacing w:val="0"/>
          <w:w w:val="100"/>
          <w:kern w:val="2"/>
          <w:sz w:val="72"/>
          <w:szCs w:val="24"/>
          <w:lang w:val="en-US" w:eastAsia="zh-CN" w:bidi="ar-SA"/>
        </w:rPr>
      </w:pPr>
    </w:p>
    <w:p w14:paraId="4DA44C23">
      <w:pPr>
        <w:snapToGrid/>
        <w:spacing w:before="0" w:beforeAutospacing="0" w:after="0" w:afterAutospacing="0" w:line="240" w:lineRule="auto"/>
        <w:jc w:val="both"/>
        <w:textAlignment w:val="baseline"/>
        <w:rPr>
          <w:rStyle w:val="36"/>
          <w:rFonts w:ascii="宋体" w:hAnsi="宋体"/>
          <w:b w:val="0"/>
          <w:i w:val="0"/>
          <w:caps w:val="0"/>
          <w:spacing w:val="0"/>
          <w:w w:val="100"/>
          <w:kern w:val="2"/>
          <w:sz w:val="21"/>
          <w:szCs w:val="24"/>
          <w:lang w:val="en-US" w:eastAsia="zh-CN" w:bidi="ar-SA"/>
        </w:rPr>
      </w:pPr>
    </w:p>
    <w:p w14:paraId="6BE1F047">
      <w:pPr>
        <w:pStyle w:val="54"/>
        <w:widowControl/>
        <w:snapToGrid/>
        <w:spacing w:before="0" w:beforeAutospacing="0" w:after="0" w:afterAutospacing="0" w:line="360" w:lineRule="auto"/>
        <w:jc w:val="center"/>
        <w:textAlignment w:val="baseline"/>
        <w:rPr>
          <w:rStyle w:val="36"/>
          <w:rFonts w:ascii="宋体" w:hAnsi="宋体" w:cs="宋体"/>
          <w:b/>
          <w:bCs/>
          <w:i w:val="0"/>
          <w:caps w:val="0"/>
          <w:spacing w:val="0"/>
          <w:w w:val="100"/>
          <w:kern w:val="0"/>
          <w:sz w:val="72"/>
          <w:szCs w:val="72"/>
          <w:lang w:val="en-US" w:eastAsia="zh-CN" w:bidi="ar-SA"/>
        </w:rPr>
      </w:pPr>
    </w:p>
    <w:p w14:paraId="7DE269EB">
      <w:pPr>
        <w:pStyle w:val="54"/>
        <w:widowControl/>
        <w:snapToGrid/>
        <w:spacing w:before="0" w:beforeAutospacing="0" w:after="0" w:afterAutospacing="0" w:line="360" w:lineRule="auto"/>
        <w:jc w:val="center"/>
        <w:textAlignment w:val="baseline"/>
        <w:rPr>
          <w:rStyle w:val="36"/>
          <w:rFonts w:ascii="宋体" w:hAnsi="宋体"/>
          <w:b w:val="0"/>
          <w:i w:val="0"/>
          <w:caps w:val="0"/>
          <w:spacing w:val="0"/>
          <w:w w:val="100"/>
          <w:kern w:val="0"/>
          <w:sz w:val="20"/>
          <w:szCs w:val="24"/>
          <w:lang w:val="en-US" w:eastAsia="zh-CN" w:bidi="ar-SA"/>
        </w:rPr>
      </w:pPr>
      <w:r>
        <w:rPr>
          <w:rStyle w:val="36"/>
          <w:rFonts w:ascii="宋体" w:hAnsi="宋体" w:cs="宋体"/>
          <w:b/>
          <w:bCs/>
          <w:i w:val="0"/>
          <w:caps w:val="0"/>
          <w:spacing w:val="0"/>
          <w:w w:val="100"/>
          <w:kern w:val="0"/>
          <w:sz w:val="72"/>
          <w:szCs w:val="72"/>
          <w:lang w:val="en-US" w:eastAsia="zh-CN" w:bidi="ar-SA"/>
        </w:rPr>
        <w:t>询价通知书</w:t>
      </w:r>
    </w:p>
    <w:p w14:paraId="3ACE78CE">
      <w:pPr>
        <w:pStyle w:val="54"/>
        <w:widowControl/>
        <w:snapToGrid/>
        <w:spacing w:before="0" w:beforeAutospacing="0" w:after="0" w:afterAutospacing="0" w:line="360" w:lineRule="auto"/>
        <w:jc w:val="left"/>
        <w:textAlignment w:val="baseline"/>
        <w:rPr>
          <w:rStyle w:val="36"/>
          <w:rFonts w:ascii="宋体" w:hAnsi="宋体"/>
          <w:b w:val="0"/>
          <w:i w:val="0"/>
          <w:caps w:val="0"/>
          <w:spacing w:val="0"/>
          <w:w w:val="100"/>
          <w:kern w:val="0"/>
          <w:sz w:val="20"/>
          <w:szCs w:val="24"/>
          <w:lang w:val="en-US" w:eastAsia="zh-CN" w:bidi="ar-SA"/>
        </w:rPr>
      </w:pPr>
    </w:p>
    <w:p w14:paraId="105EEDFB">
      <w:pPr>
        <w:snapToGrid/>
        <w:spacing w:before="0" w:beforeAutospacing="0" w:after="0" w:afterAutospacing="0" w:line="240" w:lineRule="auto"/>
        <w:jc w:val="both"/>
        <w:textAlignment w:val="baseline"/>
        <w:rPr>
          <w:rStyle w:val="36"/>
          <w:rFonts w:hAnsi="宋体"/>
          <w:b w:val="0"/>
          <w:i w:val="0"/>
          <w:caps w:val="0"/>
          <w:color w:val="FF0000"/>
          <w:spacing w:val="0"/>
          <w:w w:val="100"/>
          <w:kern w:val="2"/>
          <w:sz w:val="28"/>
          <w:szCs w:val="40"/>
          <w:lang w:val="en-US" w:eastAsia="zh-CN" w:bidi="ar-SA"/>
        </w:rPr>
      </w:pPr>
    </w:p>
    <w:p w14:paraId="6FE32A53">
      <w:pPr>
        <w:pStyle w:val="31"/>
        <w:widowControl/>
        <w:snapToGrid/>
        <w:spacing w:before="0" w:beforeAutospacing="0" w:after="0" w:afterAutospacing="0" w:line="360" w:lineRule="auto"/>
        <w:jc w:val="center"/>
        <w:textAlignment w:val="baseline"/>
        <w:rPr>
          <w:rStyle w:val="36"/>
          <w:rFonts w:ascii="仿宋_GB2312" w:hAnsi="仿宋_GB2312" w:eastAsia="仿宋_GB2312" w:cs="Times New Roman"/>
          <w:b/>
          <w:bCs/>
          <w:i w:val="0"/>
          <w:caps w:val="0"/>
          <w:color w:val="000000"/>
          <w:spacing w:val="0"/>
          <w:w w:val="100"/>
          <w:kern w:val="0"/>
          <w:sz w:val="28"/>
          <w:szCs w:val="20"/>
          <w:lang w:val="en-US" w:eastAsia="zh-CN" w:bidi="ar-SA"/>
        </w:rPr>
      </w:pPr>
    </w:p>
    <w:p w14:paraId="7B420503">
      <w:pPr>
        <w:pStyle w:val="31"/>
        <w:widowControl/>
        <w:snapToGrid/>
        <w:spacing w:before="0" w:beforeAutospacing="0" w:after="0" w:afterAutospacing="0" w:line="360" w:lineRule="auto"/>
        <w:jc w:val="center"/>
        <w:textAlignment w:val="baseline"/>
        <w:rPr>
          <w:rStyle w:val="36"/>
          <w:rFonts w:ascii="仿宋_GB2312" w:hAnsi="仿宋_GB2312" w:eastAsia="仿宋_GB2312" w:cs="Times New Roman"/>
          <w:b/>
          <w:bCs/>
          <w:i w:val="0"/>
          <w:caps w:val="0"/>
          <w:color w:val="000000"/>
          <w:spacing w:val="0"/>
          <w:w w:val="100"/>
          <w:kern w:val="0"/>
          <w:sz w:val="28"/>
          <w:szCs w:val="20"/>
          <w:lang w:val="en-US" w:eastAsia="zh-CN" w:bidi="ar-SA"/>
        </w:rPr>
      </w:pPr>
    </w:p>
    <w:p w14:paraId="08B3EB31">
      <w:pPr>
        <w:pStyle w:val="54"/>
        <w:widowControl/>
        <w:snapToGrid/>
        <w:spacing w:before="0" w:beforeAutospacing="0" w:after="0" w:afterAutospacing="0" w:line="360" w:lineRule="auto"/>
        <w:jc w:val="left"/>
        <w:textAlignment w:val="baseline"/>
        <w:rPr>
          <w:rStyle w:val="36"/>
          <w:rFonts w:ascii="宋体" w:hAnsi="宋体"/>
          <w:b w:val="0"/>
          <w:i w:val="0"/>
          <w:caps w:val="0"/>
          <w:spacing w:val="0"/>
          <w:w w:val="100"/>
          <w:kern w:val="0"/>
          <w:sz w:val="20"/>
          <w:szCs w:val="24"/>
          <w:lang w:val="en-US" w:eastAsia="zh-CN" w:bidi="ar-SA"/>
        </w:rPr>
      </w:pPr>
    </w:p>
    <w:p w14:paraId="4757738C">
      <w:pPr>
        <w:snapToGrid/>
        <w:spacing w:before="0" w:beforeAutospacing="0" w:after="0" w:afterAutospacing="0" w:line="240" w:lineRule="auto"/>
        <w:jc w:val="both"/>
        <w:textAlignment w:val="baseline"/>
        <w:rPr>
          <w:rStyle w:val="36"/>
          <w:rFonts w:ascii="宋体" w:hAnsi="宋体"/>
          <w:b w:val="0"/>
          <w:i w:val="0"/>
          <w:caps w:val="0"/>
          <w:spacing w:val="0"/>
          <w:w w:val="100"/>
          <w:kern w:val="2"/>
          <w:sz w:val="21"/>
          <w:szCs w:val="24"/>
          <w:lang w:val="en-US" w:eastAsia="zh-CN" w:bidi="ar-SA"/>
        </w:rPr>
      </w:pPr>
    </w:p>
    <w:p w14:paraId="5C49DB64">
      <w:pPr>
        <w:pStyle w:val="54"/>
        <w:widowControl/>
        <w:snapToGrid/>
        <w:spacing w:before="0" w:beforeAutospacing="0" w:after="0" w:afterAutospacing="0" w:line="360" w:lineRule="auto"/>
        <w:jc w:val="center"/>
        <w:textAlignment w:val="baseline"/>
        <w:rPr>
          <w:rStyle w:val="36"/>
          <w:rFonts w:ascii="宋体" w:hAnsi="宋体" w:cs="宋体"/>
          <w:b/>
          <w:bCs/>
          <w:i w:val="0"/>
          <w:caps w:val="0"/>
          <w:spacing w:val="0"/>
          <w:w w:val="100"/>
          <w:kern w:val="0"/>
          <w:sz w:val="32"/>
          <w:szCs w:val="32"/>
          <w:lang w:val="en-US" w:eastAsia="zh-CN" w:bidi="ar-SA"/>
        </w:rPr>
      </w:pPr>
    </w:p>
    <w:p w14:paraId="55E6351D">
      <w:pPr>
        <w:pStyle w:val="54"/>
        <w:widowControl/>
        <w:snapToGrid/>
        <w:spacing w:before="0" w:beforeAutospacing="0" w:after="0" w:afterAutospacing="0" w:line="360" w:lineRule="auto"/>
        <w:jc w:val="center"/>
        <w:textAlignment w:val="baseline"/>
        <w:rPr>
          <w:rStyle w:val="36"/>
          <w:rFonts w:ascii="宋体" w:hAnsi="宋体" w:cs="宋体"/>
          <w:b/>
          <w:bCs/>
          <w:i w:val="0"/>
          <w:caps w:val="0"/>
          <w:spacing w:val="0"/>
          <w:w w:val="100"/>
          <w:kern w:val="0"/>
          <w:sz w:val="32"/>
          <w:szCs w:val="32"/>
          <w:lang w:val="en-US" w:eastAsia="zh-CN" w:bidi="ar-SA"/>
        </w:rPr>
      </w:pPr>
    </w:p>
    <w:p w14:paraId="284FA7C9">
      <w:pPr>
        <w:pStyle w:val="54"/>
        <w:widowControl/>
        <w:snapToGrid/>
        <w:spacing w:before="0" w:beforeAutospacing="0" w:after="0" w:afterAutospacing="0" w:line="360" w:lineRule="auto"/>
        <w:jc w:val="center"/>
        <w:textAlignment w:val="baseline"/>
        <w:rPr>
          <w:rStyle w:val="36"/>
          <w:rFonts w:ascii="宋体" w:hAnsi="宋体" w:eastAsia="宋体" w:cs="宋体"/>
          <w:b/>
          <w:bCs/>
          <w:i w:val="0"/>
          <w:caps w:val="0"/>
          <w:spacing w:val="0"/>
          <w:w w:val="100"/>
          <w:kern w:val="0"/>
          <w:sz w:val="32"/>
          <w:szCs w:val="32"/>
          <w:lang w:val="en-US" w:eastAsia="zh-CN" w:bidi="ar-SA"/>
        </w:rPr>
      </w:pPr>
      <w:r>
        <w:rPr>
          <w:rStyle w:val="36"/>
          <w:rFonts w:ascii="宋体" w:hAnsi="宋体" w:cs="宋体"/>
          <w:b/>
          <w:bCs/>
          <w:i w:val="0"/>
          <w:caps w:val="0"/>
          <w:spacing w:val="0"/>
          <w:w w:val="100"/>
          <w:kern w:val="0"/>
          <w:sz w:val="32"/>
          <w:szCs w:val="32"/>
          <w:lang w:val="en-US" w:eastAsia="zh-CN" w:bidi="ar-SA"/>
        </w:rPr>
        <w:t>采购人：</w:t>
      </w:r>
      <w:r>
        <w:rPr>
          <w:rStyle w:val="36"/>
          <w:rFonts w:hint="eastAsia" w:ascii="宋体" w:hAnsi="宋体" w:cs="宋体"/>
          <w:b/>
          <w:bCs/>
          <w:i w:val="0"/>
          <w:caps w:val="0"/>
          <w:spacing w:val="0"/>
          <w:w w:val="100"/>
          <w:kern w:val="0"/>
          <w:sz w:val="32"/>
          <w:szCs w:val="32"/>
          <w:lang w:val="en-US" w:eastAsia="zh-CN" w:bidi="ar-SA"/>
        </w:rPr>
        <w:t>昆明市呈贡区第一中学</w:t>
      </w:r>
    </w:p>
    <w:p w14:paraId="020CA529">
      <w:pPr>
        <w:pStyle w:val="54"/>
        <w:widowControl/>
        <w:snapToGrid/>
        <w:spacing w:before="0" w:beforeAutospacing="0" w:after="0" w:afterAutospacing="0" w:line="360" w:lineRule="auto"/>
        <w:jc w:val="center"/>
        <w:textAlignment w:val="baseline"/>
        <w:rPr>
          <w:rStyle w:val="36"/>
          <w:rFonts w:ascii="宋体" w:hAnsi="宋体" w:cs="宋体"/>
          <w:b/>
          <w:bCs/>
          <w:i w:val="0"/>
          <w:caps w:val="0"/>
          <w:spacing w:val="0"/>
          <w:w w:val="100"/>
          <w:kern w:val="0"/>
          <w:sz w:val="32"/>
          <w:szCs w:val="32"/>
          <w:lang w:val="en-US" w:eastAsia="zh-CN" w:bidi="ar-SA"/>
        </w:rPr>
      </w:pPr>
    </w:p>
    <w:p w14:paraId="31A64727">
      <w:pPr>
        <w:pStyle w:val="54"/>
        <w:widowControl/>
        <w:snapToGrid/>
        <w:spacing w:before="0" w:beforeAutospacing="0" w:after="0" w:afterAutospacing="0" w:line="360" w:lineRule="auto"/>
        <w:jc w:val="center"/>
        <w:textAlignment w:val="baseline"/>
        <w:rPr>
          <w:rStyle w:val="36"/>
          <w:rFonts w:ascii="宋体" w:hAnsi="宋体" w:cs="宋体"/>
          <w:b/>
          <w:bCs/>
          <w:i w:val="0"/>
          <w:caps w:val="0"/>
          <w:spacing w:val="0"/>
          <w:w w:val="100"/>
          <w:kern w:val="0"/>
          <w:sz w:val="32"/>
          <w:szCs w:val="32"/>
          <w:lang w:val="en-US" w:eastAsia="zh-CN" w:bidi="ar-SA"/>
        </w:rPr>
      </w:pPr>
      <w:r>
        <w:rPr>
          <w:rStyle w:val="36"/>
          <w:rFonts w:hint="eastAsia" w:hAnsi="宋体" w:cs="宋体"/>
          <w:b/>
          <w:bCs/>
          <w:i w:val="0"/>
          <w:caps w:val="0"/>
          <w:spacing w:val="0"/>
          <w:w w:val="100"/>
          <w:kern w:val="0"/>
          <w:sz w:val="32"/>
          <w:szCs w:val="32"/>
          <w:lang w:val="en-US" w:eastAsia="zh-CN" w:bidi="ar-SA"/>
        </w:rPr>
        <w:t xml:space="preserve">     </w:t>
      </w:r>
      <w:r>
        <w:rPr>
          <w:rStyle w:val="36"/>
          <w:rFonts w:ascii="宋体" w:hAnsi="宋体" w:cs="宋体"/>
          <w:b/>
          <w:bCs/>
          <w:i w:val="0"/>
          <w:caps w:val="0"/>
          <w:spacing w:val="0"/>
          <w:w w:val="100"/>
          <w:kern w:val="0"/>
          <w:sz w:val="32"/>
          <w:szCs w:val="32"/>
          <w:lang w:val="en-US" w:eastAsia="zh-CN" w:bidi="ar-SA"/>
        </w:rPr>
        <w:t>202</w:t>
      </w:r>
      <w:r>
        <w:rPr>
          <w:rStyle w:val="36"/>
          <w:rFonts w:hint="eastAsia" w:hAnsi="宋体" w:cs="宋体"/>
          <w:b/>
          <w:bCs/>
          <w:i w:val="0"/>
          <w:caps w:val="0"/>
          <w:spacing w:val="0"/>
          <w:w w:val="100"/>
          <w:kern w:val="0"/>
          <w:sz w:val="32"/>
          <w:szCs w:val="32"/>
          <w:lang w:val="en-US" w:eastAsia="zh-CN" w:bidi="ar-SA"/>
        </w:rPr>
        <w:t>6</w:t>
      </w:r>
      <w:r>
        <w:rPr>
          <w:rStyle w:val="36"/>
          <w:rFonts w:ascii="宋体" w:hAnsi="宋体" w:cs="宋体"/>
          <w:b/>
          <w:bCs/>
          <w:i w:val="0"/>
          <w:caps w:val="0"/>
          <w:spacing w:val="0"/>
          <w:w w:val="100"/>
          <w:kern w:val="0"/>
          <w:sz w:val="32"/>
          <w:szCs w:val="32"/>
          <w:lang w:val="en-US" w:eastAsia="zh-CN" w:bidi="ar-SA"/>
        </w:rPr>
        <w:t>年</w:t>
      </w:r>
      <w:r>
        <w:rPr>
          <w:rStyle w:val="36"/>
          <w:rFonts w:hint="eastAsia" w:hAnsi="宋体" w:cs="宋体"/>
          <w:b/>
          <w:bCs/>
          <w:i w:val="0"/>
          <w:caps w:val="0"/>
          <w:spacing w:val="0"/>
          <w:w w:val="100"/>
          <w:kern w:val="0"/>
          <w:sz w:val="32"/>
          <w:szCs w:val="32"/>
          <w:lang w:val="en-US" w:eastAsia="zh-CN" w:bidi="ar-SA"/>
        </w:rPr>
        <w:t>07</w:t>
      </w:r>
      <w:r>
        <w:rPr>
          <w:rStyle w:val="36"/>
          <w:rFonts w:ascii="宋体" w:hAnsi="宋体" w:cs="宋体"/>
          <w:b/>
          <w:bCs/>
          <w:i w:val="0"/>
          <w:caps w:val="0"/>
          <w:spacing w:val="0"/>
          <w:w w:val="100"/>
          <w:kern w:val="0"/>
          <w:sz w:val="32"/>
          <w:szCs w:val="32"/>
          <w:lang w:val="en-US" w:eastAsia="zh-CN" w:bidi="ar-SA"/>
        </w:rPr>
        <w:t>月</w:t>
      </w:r>
    </w:p>
    <w:p w14:paraId="1377C795">
      <w:pPr>
        <w:pStyle w:val="50"/>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left="0" w:leftChars="0" w:right="0" w:rightChars="0" w:firstLine="200" w:firstLineChars="0"/>
        <w:jc w:val="center"/>
        <w:textAlignment w:val="baseline"/>
        <w:rPr>
          <w:rStyle w:val="36"/>
          <w:rFonts w:hint="eastAsia" w:ascii="宋体" w:hAnsi="宋体" w:eastAsia="宋体" w:cs="宋体"/>
          <w:b/>
          <w:bCs/>
          <w:i w:val="0"/>
          <w:caps w:val="0"/>
          <w:spacing w:val="0"/>
          <w:w w:val="100"/>
          <w:kern w:val="2"/>
          <w:sz w:val="32"/>
          <w:szCs w:val="32"/>
          <w:lang w:val="en-US" w:eastAsia="zh-CN" w:bidi="ar-SA"/>
        </w:rPr>
        <w:sectPr>
          <w:headerReference r:id="rId4" w:type="first"/>
          <w:footerReference r:id="rId6" w:type="first"/>
          <w:headerReference r:id="rId3" w:type="default"/>
          <w:footerReference r:id="rId5" w:type="default"/>
          <w:pgSz w:w="11906" w:h="16838"/>
          <w:pgMar w:top="935" w:right="1417" w:bottom="935" w:left="1417" w:header="510" w:footer="680" w:gutter="0"/>
          <w:pgBorders>
            <w:top w:val="none" w:sz="0" w:space="0"/>
            <w:left w:val="none" w:sz="0" w:space="0"/>
            <w:bottom w:val="none" w:sz="0" w:space="0"/>
            <w:right w:val="none" w:sz="0" w:space="0"/>
          </w:pgBorders>
          <w:lnNumType w:countBy="0"/>
          <w:pgNumType w:fmt="decimal" w:start="1"/>
          <w:cols w:space="425" w:num="1"/>
          <w:titlePg/>
          <w:vAlign w:val="top"/>
          <w:docGrid w:type="lines" w:linePitch="312" w:charSpace="0"/>
        </w:sectPr>
      </w:pPr>
    </w:p>
    <w:p w14:paraId="0C1F4A30">
      <w:pPr>
        <w:pStyle w:val="50"/>
        <w:keepNext w:val="0"/>
        <w:keepLines w:val="0"/>
        <w:pageBreakBefore w:val="0"/>
        <w:widowControl/>
        <w:tabs>
          <w:tab w:val="center" w:pos="4695"/>
          <w:tab w:val="left" w:pos="6530"/>
        </w:tabs>
        <w:kinsoku/>
        <w:wordWrap/>
        <w:overflowPunct/>
        <w:topLinePunct w:val="0"/>
        <w:autoSpaceDE/>
        <w:autoSpaceDN/>
        <w:bidi w:val="0"/>
        <w:adjustRightInd/>
        <w:snapToGrid/>
        <w:spacing w:before="0" w:beforeAutospacing="0" w:after="0" w:afterAutospacing="0" w:line="440" w:lineRule="exact"/>
        <w:ind w:left="0" w:leftChars="0" w:right="0" w:rightChars="0" w:firstLine="200" w:firstLineChars="0"/>
        <w:jc w:val="left"/>
        <w:textAlignment w:val="baseline"/>
        <w:rPr>
          <w:rFonts w:hint="eastAsia" w:ascii="宋体" w:hAnsi="宋体" w:eastAsia="宋体" w:cs="宋体"/>
          <w:sz w:val="32"/>
          <w:szCs w:val="32"/>
        </w:rPr>
      </w:pPr>
      <w:r>
        <w:rPr>
          <w:rStyle w:val="36"/>
          <w:rFonts w:hint="eastAsia" w:ascii="宋体" w:hAnsi="宋体" w:eastAsia="宋体" w:cs="宋体"/>
          <w:b/>
          <w:bCs/>
          <w:i w:val="0"/>
          <w:caps w:val="0"/>
          <w:spacing w:val="0"/>
          <w:w w:val="100"/>
          <w:kern w:val="2"/>
          <w:sz w:val="32"/>
          <w:szCs w:val="32"/>
          <w:lang w:val="en-US" w:eastAsia="zh-CN" w:bidi="ar-SA"/>
        </w:rPr>
        <w:tab/>
      </w:r>
      <w:r>
        <w:rPr>
          <w:rStyle w:val="36"/>
          <w:rFonts w:hint="eastAsia" w:ascii="宋体" w:hAnsi="宋体" w:eastAsia="宋体" w:cs="宋体"/>
          <w:b/>
          <w:bCs/>
          <w:i w:val="0"/>
          <w:caps w:val="0"/>
          <w:spacing w:val="0"/>
          <w:w w:val="100"/>
          <w:kern w:val="2"/>
          <w:sz w:val="32"/>
          <w:szCs w:val="32"/>
          <w:lang w:val="en-US" w:eastAsia="zh-CN" w:bidi="ar-SA"/>
        </w:rPr>
        <w:t>目 录</w:t>
      </w:r>
      <w:r>
        <w:rPr>
          <w:rStyle w:val="36"/>
          <w:rFonts w:hint="eastAsia" w:ascii="宋体" w:hAnsi="宋体" w:eastAsia="宋体" w:cs="宋体"/>
          <w:b/>
          <w:bCs/>
          <w:i w:val="0"/>
          <w:caps w:val="0"/>
          <w:spacing w:val="0"/>
          <w:w w:val="100"/>
          <w:kern w:val="2"/>
          <w:sz w:val="32"/>
          <w:szCs w:val="32"/>
          <w:lang w:val="en-US" w:eastAsia="zh-CN" w:bidi="ar-SA"/>
        </w:rPr>
        <w:tab/>
      </w:r>
    </w:p>
    <w:p w14:paraId="4BC4E5DD">
      <w:pPr>
        <w:pStyle w:val="16"/>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TOC \o "1-2" \h \u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_Toc677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bCs/>
          <w:sz w:val="24"/>
          <w:szCs w:val="24"/>
          <w:lang w:eastAsia="zh-CN"/>
        </w:rPr>
        <w:t xml:space="preserve">第一章 </w:t>
      </w:r>
      <w:r>
        <w:rPr>
          <w:rFonts w:hint="eastAsia" w:ascii="宋体" w:hAnsi="宋体" w:cs="宋体"/>
          <w:bCs/>
          <w:i w:val="0"/>
          <w:caps w:val="0"/>
          <w:spacing w:val="0"/>
          <w:w w:val="100"/>
          <w:kern w:val="0"/>
          <w:sz w:val="24"/>
          <w:szCs w:val="24"/>
          <w:lang w:val="en-US" w:eastAsia="zh-CN" w:bidi="ar-SA"/>
        </w:rPr>
        <w:t>询价公告</w:t>
      </w:r>
      <w:r>
        <w:rPr>
          <w:sz w:val="24"/>
          <w:szCs w:val="24"/>
        </w:rPr>
        <w:tab/>
      </w:r>
      <w:r>
        <w:rPr>
          <w:sz w:val="24"/>
          <w:szCs w:val="24"/>
        </w:rPr>
        <w:fldChar w:fldCharType="begin"/>
      </w:r>
      <w:r>
        <w:rPr>
          <w:sz w:val="24"/>
          <w:szCs w:val="24"/>
        </w:rPr>
        <w:instrText xml:space="preserve"> PAGEREF _Toc677 \h </w:instrText>
      </w:r>
      <w:r>
        <w:rPr>
          <w:sz w:val="24"/>
          <w:szCs w:val="24"/>
        </w:rPr>
        <w:fldChar w:fldCharType="separate"/>
      </w:r>
      <w:r>
        <w:rPr>
          <w:sz w:val="24"/>
          <w:szCs w:val="24"/>
        </w:rPr>
        <w:t>1</w:t>
      </w:r>
      <w:r>
        <w:rPr>
          <w:sz w:val="24"/>
          <w:szCs w:val="24"/>
        </w:rPr>
        <w:fldChar w:fldCharType="end"/>
      </w:r>
      <w:r>
        <w:rPr>
          <w:rFonts w:hint="eastAsia" w:asciiTheme="minorEastAsia" w:hAnsiTheme="minorEastAsia" w:eastAsiaTheme="minorEastAsia" w:cstheme="minorEastAsia"/>
          <w:sz w:val="24"/>
          <w:szCs w:val="24"/>
        </w:rPr>
        <w:fldChar w:fldCharType="end"/>
      </w:r>
    </w:p>
    <w:p w14:paraId="7039DE24">
      <w:pPr>
        <w:pStyle w:val="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_Toc14261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sz w:val="24"/>
          <w:szCs w:val="24"/>
        </w:rPr>
        <w:t>一、项目基本情况</w:t>
      </w:r>
      <w:r>
        <w:rPr>
          <w:sz w:val="24"/>
          <w:szCs w:val="24"/>
        </w:rPr>
        <w:tab/>
      </w:r>
      <w:r>
        <w:rPr>
          <w:sz w:val="24"/>
          <w:szCs w:val="24"/>
        </w:rPr>
        <w:fldChar w:fldCharType="begin"/>
      </w:r>
      <w:r>
        <w:rPr>
          <w:sz w:val="24"/>
          <w:szCs w:val="24"/>
        </w:rPr>
        <w:instrText xml:space="preserve"> PAGEREF _Toc14261 \h </w:instrText>
      </w:r>
      <w:r>
        <w:rPr>
          <w:sz w:val="24"/>
          <w:szCs w:val="24"/>
        </w:rPr>
        <w:fldChar w:fldCharType="separate"/>
      </w:r>
      <w:r>
        <w:rPr>
          <w:sz w:val="24"/>
          <w:szCs w:val="24"/>
        </w:rPr>
        <w:t>1</w:t>
      </w:r>
      <w:r>
        <w:rPr>
          <w:sz w:val="24"/>
          <w:szCs w:val="24"/>
        </w:rPr>
        <w:fldChar w:fldCharType="end"/>
      </w:r>
      <w:r>
        <w:rPr>
          <w:rFonts w:hint="eastAsia" w:asciiTheme="minorEastAsia" w:hAnsiTheme="minorEastAsia" w:eastAsiaTheme="minorEastAsia" w:cstheme="minorEastAsia"/>
          <w:sz w:val="24"/>
          <w:szCs w:val="24"/>
        </w:rPr>
        <w:fldChar w:fldCharType="end"/>
      </w:r>
    </w:p>
    <w:p w14:paraId="668F40AE">
      <w:pPr>
        <w:pStyle w:val="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_Toc31950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sz w:val="24"/>
          <w:szCs w:val="24"/>
        </w:rPr>
        <w:t>二、申请人的资格要求</w:t>
      </w:r>
      <w:r>
        <w:rPr>
          <w:sz w:val="24"/>
          <w:szCs w:val="24"/>
        </w:rPr>
        <w:tab/>
      </w:r>
      <w:r>
        <w:rPr>
          <w:sz w:val="24"/>
          <w:szCs w:val="24"/>
        </w:rPr>
        <w:fldChar w:fldCharType="begin"/>
      </w:r>
      <w:r>
        <w:rPr>
          <w:sz w:val="24"/>
          <w:szCs w:val="24"/>
        </w:rPr>
        <w:instrText xml:space="preserve"> PAGEREF _Toc31950 \h </w:instrText>
      </w:r>
      <w:r>
        <w:rPr>
          <w:sz w:val="24"/>
          <w:szCs w:val="24"/>
        </w:rPr>
        <w:fldChar w:fldCharType="separate"/>
      </w:r>
      <w:r>
        <w:rPr>
          <w:sz w:val="24"/>
          <w:szCs w:val="24"/>
        </w:rPr>
        <w:t>1</w:t>
      </w:r>
      <w:r>
        <w:rPr>
          <w:sz w:val="24"/>
          <w:szCs w:val="24"/>
        </w:rPr>
        <w:fldChar w:fldCharType="end"/>
      </w:r>
      <w:r>
        <w:rPr>
          <w:rFonts w:hint="eastAsia" w:asciiTheme="minorEastAsia" w:hAnsiTheme="minorEastAsia" w:eastAsiaTheme="minorEastAsia" w:cstheme="minorEastAsia"/>
          <w:sz w:val="24"/>
          <w:szCs w:val="24"/>
        </w:rPr>
        <w:fldChar w:fldCharType="end"/>
      </w:r>
    </w:p>
    <w:p w14:paraId="57734430">
      <w:pPr>
        <w:pStyle w:val="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_Toc7060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sz w:val="24"/>
          <w:szCs w:val="24"/>
          <w:lang w:val="en-US" w:eastAsia="zh-CN"/>
        </w:rPr>
        <w:t>三</w:t>
      </w:r>
      <w:r>
        <w:rPr>
          <w:rFonts w:hint="eastAsia" w:ascii="宋体" w:hAnsi="宋体" w:eastAsia="宋体" w:cs="宋体"/>
          <w:sz w:val="24"/>
          <w:szCs w:val="24"/>
        </w:rPr>
        <w:t>、提交</w:t>
      </w:r>
      <w:r>
        <w:rPr>
          <w:rFonts w:hint="eastAsia" w:ascii="宋体" w:hAnsi="宋体" w:eastAsia="宋体" w:cs="宋体"/>
          <w:sz w:val="24"/>
          <w:szCs w:val="24"/>
          <w:lang w:val="en-US" w:eastAsia="zh-CN"/>
        </w:rPr>
        <w:t>响应</w:t>
      </w:r>
      <w:r>
        <w:rPr>
          <w:rFonts w:hint="eastAsia" w:ascii="宋体" w:hAnsi="宋体" w:eastAsia="宋体" w:cs="宋体"/>
          <w:sz w:val="24"/>
          <w:szCs w:val="24"/>
        </w:rPr>
        <w:t>文件截止时间</w:t>
      </w:r>
      <w:r>
        <w:rPr>
          <w:rFonts w:hint="eastAsia" w:ascii="宋体" w:hAnsi="宋体" w:eastAsia="宋体" w:cs="宋体"/>
          <w:sz w:val="24"/>
          <w:szCs w:val="24"/>
          <w:lang w:val="en-US" w:eastAsia="zh-CN"/>
        </w:rPr>
        <w:t>、</w:t>
      </w:r>
      <w:r>
        <w:rPr>
          <w:rFonts w:hint="eastAsia" w:ascii="宋体" w:hAnsi="宋体" w:eastAsia="宋体" w:cs="宋体"/>
          <w:sz w:val="24"/>
          <w:szCs w:val="24"/>
        </w:rPr>
        <w:t>地点</w:t>
      </w:r>
      <w:r>
        <w:rPr>
          <w:rFonts w:hint="eastAsia" w:ascii="宋体" w:hAnsi="宋体" w:eastAsia="宋体" w:cs="宋体"/>
          <w:sz w:val="24"/>
          <w:szCs w:val="24"/>
          <w:lang w:val="en-US" w:eastAsia="zh-CN"/>
        </w:rPr>
        <w:t>及份数</w:t>
      </w:r>
      <w:r>
        <w:rPr>
          <w:sz w:val="24"/>
          <w:szCs w:val="24"/>
        </w:rPr>
        <w:tab/>
      </w:r>
      <w:r>
        <w:rPr>
          <w:sz w:val="24"/>
          <w:szCs w:val="24"/>
        </w:rPr>
        <w:fldChar w:fldCharType="begin"/>
      </w:r>
      <w:r>
        <w:rPr>
          <w:sz w:val="24"/>
          <w:szCs w:val="24"/>
        </w:rPr>
        <w:instrText xml:space="preserve"> PAGEREF _Toc7060 \h </w:instrText>
      </w:r>
      <w:r>
        <w:rPr>
          <w:sz w:val="24"/>
          <w:szCs w:val="24"/>
        </w:rPr>
        <w:fldChar w:fldCharType="separate"/>
      </w:r>
      <w:r>
        <w:rPr>
          <w:sz w:val="24"/>
          <w:szCs w:val="24"/>
        </w:rPr>
        <w:t>1</w:t>
      </w:r>
      <w:r>
        <w:rPr>
          <w:sz w:val="24"/>
          <w:szCs w:val="24"/>
        </w:rPr>
        <w:fldChar w:fldCharType="end"/>
      </w:r>
      <w:r>
        <w:rPr>
          <w:rFonts w:hint="eastAsia" w:asciiTheme="minorEastAsia" w:hAnsiTheme="minorEastAsia" w:eastAsiaTheme="minorEastAsia" w:cstheme="minorEastAsia"/>
          <w:sz w:val="24"/>
          <w:szCs w:val="24"/>
        </w:rPr>
        <w:fldChar w:fldCharType="end"/>
      </w:r>
    </w:p>
    <w:p w14:paraId="72976A4C">
      <w:pPr>
        <w:pStyle w:val="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_Toc25661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sz w:val="24"/>
          <w:szCs w:val="24"/>
          <w:lang w:val="en-US" w:eastAsia="zh-CN"/>
        </w:rPr>
        <w:t>四</w:t>
      </w:r>
      <w:r>
        <w:rPr>
          <w:rFonts w:hint="eastAsia" w:ascii="宋体" w:hAnsi="宋体" w:eastAsia="宋体" w:cs="宋体"/>
          <w:sz w:val="24"/>
          <w:szCs w:val="24"/>
        </w:rPr>
        <w:t>、凡对本次采购提出询问，请按以下方式联系</w:t>
      </w:r>
      <w:r>
        <w:rPr>
          <w:sz w:val="24"/>
          <w:szCs w:val="24"/>
        </w:rPr>
        <w:tab/>
      </w:r>
      <w:r>
        <w:rPr>
          <w:sz w:val="24"/>
          <w:szCs w:val="24"/>
        </w:rPr>
        <w:fldChar w:fldCharType="begin"/>
      </w:r>
      <w:r>
        <w:rPr>
          <w:sz w:val="24"/>
          <w:szCs w:val="24"/>
        </w:rPr>
        <w:instrText xml:space="preserve"> PAGEREF _Toc25661 \h </w:instrText>
      </w:r>
      <w:r>
        <w:rPr>
          <w:sz w:val="24"/>
          <w:szCs w:val="24"/>
        </w:rPr>
        <w:fldChar w:fldCharType="separate"/>
      </w:r>
      <w:r>
        <w:rPr>
          <w:sz w:val="24"/>
          <w:szCs w:val="24"/>
        </w:rPr>
        <w:t>2</w:t>
      </w:r>
      <w:r>
        <w:rPr>
          <w:sz w:val="24"/>
          <w:szCs w:val="24"/>
        </w:rPr>
        <w:fldChar w:fldCharType="end"/>
      </w:r>
      <w:r>
        <w:rPr>
          <w:rFonts w:hint="eastAsia" w:asciiTheme="minorEastAsia" w:hAnsiTheme="minorEastAsia" w:eastAsiaTheme="minorEastAsia" w:cstheme="minorEastAsia"/>
          <w:sz w:val="24"/>
          <w:szCs w:val="24"/>
        </w:rPr>
        <w:fldChar w:fldCharType="end"/>
      </w:r>
    </w:p>
    <w:p w14:paraId="5E3BD383">
      <w:pPr>
        <w:pStyle w:val="16"/>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_Toc3526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bCs/>
          <w:i w:val="0"/>
          <w:caps w:val="0"/>
          <w:spacing w:val="0"/>
          <w:w w:val="100"/>
          <w:kern w:val="0"/>
          <w:sz w:val="24"/>
          <w:szCs w:val="24"/>
          <w:lang w:val="en-US" w:eastAsia="zh-CN" w:bidi="ar-SA"/>
        </w:rPr>
        <w:t>第二章 采购需求</w:t>
      </w:r>
      <w:r>
        <w:rPr>
          <w:sz w:val="24"/>
          <w:szCs w:val="24"/>
        </w:rPr>
        <w:tab/>
      </w:r>
      <w:r>
        <w:rPr>
          <w:sz w:val="24"/>
          <w:szCs w:val="24"/>
        </w:rPr>
        <w:fldChar w:fldCharType="begin"/>
      </w:r>
      <w:r>
        <w:rPr>
          <w:sz w:val="24"/>
          <w:szCs w:val="24"/>
        </w:rPr>
        <w:instrText xml:space="preserve"> PAGEREF _Toc3526 \h </w:instrText>
      </w:r>
      <w:r>
        <w:rPr>
          <w:sz w:val="24"/>
          <w:szCs w:val="24"/>
        </w:rPr>
        <w:fldChar w:fldCharType="separate"/>
      </w:r>
      <w:r>
        <w:rPr>
          <w:sz w:val="24"/>
          <w:szCs w:val="24"/>
        </w:rPr>
        <w:t>3</w:t>
      </w:r>
      <w:r>
        <w:rPr>
          <w:sz w:val="24"/>
          <w:szCs w:val="24"/>
        </w:rPr>
        <w:fldChar w:fldCharType="end"/>
      </w:r>
      <w:r>
        <w:rPr>
          <w:rFonts w:hint="eastAsia" w:asciiTheme="minorEastAsia" w:hAnsiTheme="minorEastAsia" w:eastAsiaTheme="minorEastAsia" w:cstheme="minorEastAsia"/>
          <w:sz w:val="24"/>
          <w:szCs w:val="24"/>
        </w:rPr>
        <w:fldChar w:fldCharType="end"/>
      </w:r>
    </w:p>
    <w:p w14:paraId="71C5DC76">
      <w:pPr>
        <w:pStyle w:val="16"/>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_Toc28498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bCs/>
          <w:i w:val="0"/>
          <w:caps w:val="0"/>
          <w:spacing w:val="0"/>
          <w:w w:val="100"/>
          <w:kern w:val="0"/>
          <w:sz w:val="24"/>
          <w:szCs w:val="24"/>
          <w:lang w:val="en-US" w:eastAsia="zh-CN" w:bidi="ar-SA"/>
        </w:rPr>
        <w:t>第三章 响应文件格式</w:t>
      </w:r>
      <w:r>
        <w:rPr>
          <w:sz w:val="24"/>
          <w:szCs w:val="24"/>
        </w:rPr>
        <w:tab/>
      </w:r>
      <w:r>
        <w:rPr>
          <w:sz w:val="24"/>
          <w:szCs w:val="24"/>
        </w:rPr>
        <w:fldChar w:fldCharType="begin"/>
      </w:r>
      <w:r>
        <w:rPr>
          <w:sz w:val="24"/>
          <w:szCs w:val="24"/>
        </w:rPr>
        <w:instrText xml:space="preserve"> PAGEREF _Toc28498 \h </w:instrText>
      </w:r>
      <w:r>
        <w:rPr>
          <w:sz w:val="24"/>
          <w:szCs w:val="24"/>
        </w:rPr>
        <w:fldChar w:fldCharType="separate"/>
      </w:r>
      <w:r>
        <w:rPr>
          <w:sz w:val="24"/>
          <w:szCs w:val="24"/>
        </w:rPr>
        <w:t>4</w:t>
      </w:r>
      <w:r>
        <w:rPr>
          <w:sz w:val="24"/>
          <w:szCs w:val="24"/>
        </w:rPr>
        <w:fldChar w:fldCharType="end"/>
      </w:r>
      <w:r>
        <w:rPr>
          <w:rFonts w:hint="eastAsia" w:asciiTheme="minorEastAsia" w:hAnsiTheme="minorEastAsia" w:eastAsiaTheme="minorEastAsia" w:cstheme="minorEastAsia"/>
          <w:sz w:val="24"/>
          <w:szCs w:val="24"/>
        </w:rPr>
        <w:fldChar w:fldCharType="end"/>
      </w:r>
    </w:p>
    <w:p w14:paraId="6680EC3B">
      <w:pPr>
        <w:pStyle w:val="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_Toc13860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bCs/>
          <w:sz w:val="24"/>
          <w:szCs w:val="24"/>
          <w:lang w:val="en-US" w:eastAsia="zh-CN"/>
        </w:rPr>
        <w:t>格式1：询价报价一览表</w:t>
      </w:r>
      <w:r>
        <w:rPr>
          <w:sz w:val="24"/>
          <w:szCs w:val="24"/>
        </w:rPr>
        <w:tab/>
      </w:r>
      <w:r>
        <w:rPr>
          <w:sz w:val="24"/>
          <w:szCs w:val="24"/>
        </w:rPr>
        <w:fldChar w:fldCharType="begin"/>
      </w:r>
      <w:r>
        <w:rPr>
          <w:sz w:val="24"/>
          <w:szCs w:val="24"/>
        </w:rPr>
        <w:instrText xml:space="preserve"> PAGEREF _Toc13860 \h </w:instrText>
      </w:r>
      <w:r>
        <w:rPr>
          <w:sz w:val="24"/>
          <w:szCs w:val="24"/>
        </w:rPr>
        <w:fldChar w:fldCharType="separate"/>
      </w:r>
      <w:r>
        <w:rPr>
          <w:sz w:val="24"/>
          <w:szCs w:val="24"/>
        </w:rPr>
        <w:t>5</w:t>
      </w:r>
      <w:r>
        <w:rPr>
          <w:sz w:val="24"/>
          <w:szCs w:val="24"/>
        </w:rPr>
        <w:fldChar w:fldCharType="end"/>
      </w:r>
      <w:r>
        <w:rPr>
          <w:rFonts w:hint="eastAsia" w:asciiTheme="minorEastAsia" w:hAnsiTheme="minorEastAsia" w:eastAsiaTheme="minorEastAsia" w:cstheme="minorEastAsia"/>
          <w:sz w:val="24"/>
          <w:szCs w:val="24"/>
        </w:rPr>
        <w:fldChar w:fldCharType="end"/>
      </w:r>
    </w:p>
    <w:p w14:paraId="609269B9">
      <w:pPr>
        <w:pStyle w:val="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_Toc19837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bCs w:val="0"/>
          <w:sz w:val="24"/>
          <w:szCs w:val="24"/>
          <w:lang w:val="en-US" w:eastAsia="zh-CN"/>
        </w:rPr>
        <w:t>格式</w:t>
      </w:r>
      <w:r>
        <w:rPr>
          <w:rFonts w:hint="eastAsia" w:ascii="宋体" w:hAnsi="宋体" w:cs="宋体"/>
          <w:bCs w:val="0"/>
          <w:sz w:val="24"/>
          <w:szCs w:val="24"/>
          <w:lang w:val="en-US" w:eastAsia="zh-CN"/>
        </w:rPr>
        <w:t>2</w:t>
      </w:r>
      <w:r>
        <w:rPr>
          <w:rFonts w:hint="eastAsia" w:ascii="宋体" w:hAnsi="宋体" w:eastAsia="宋体" w:cs="宋体"/>
          <w:bCs w:val="0"/>
          <w:sz w:val="24"/>
          <w:szCs w:val="24"/>
          <w:lang w:val="en-US" w:eastAsia="zh-CN"/>
        </w:rPr>
        <w:t>：供应商资格证明文件</w:t>
      </w:r>
      <w:r>
        <w:rPr>
          <w:sz w:val="24"/>
          <w:szCs w:val="24"/>
        </w:rPr>
        <w:tab/>
      </w:r>
      <w:r>
        <w:rPr>
          <w:sz w:val="24"/>
          <w:szCs w:val="24"/>
        </w:rPr>
        <w:fldChar w:fldCharType="begin"/>
      </w:r>
      <w:r>
        <w:rPr>
          <w:sz w:val="24"/>
          <w:szCs w:val="24"/>
        </w:rPr>
        <w:instrText xml:space="preserve"> PAGEREF _Toc19837 \h </w:instrText>
      </w:r>
      <w:r>
        <w:rPr>
          <w:sz w:val="24"/>
          <w:szCs w:val="24"/>
        </w:rPr>
        <w:fldChar w:fldCharType="separate"/>
      </w:r>
      <w:r>
        <w:rPr>
          <w:sz w:val="24"/>
          <w:szCs w:val="24"/>
        </w:rPr>
        <w:t>6</w:t>
      </w:r>
      <w:r>
        <w:rPr>
          <w:sz w:val="24"/>
          <w:szCs w:val="24"/>
        </w:rPr>
        <w:fldChar w:fldCharType="end"/>
      </w:r>
      <w:r>
        <w:rPr>
          <w:rFonts w:hint="eastAsia" w:asciiTheme="minorEastAsia" w:hAnsiTheme="minorEastAsia" w:eastAsiaTheme="minorEastAsia" w:cstheme="minorEastAsia"/>
          <w:sz w:val="24"/>
          <w:szCs w:val="24"/>
        </w:rPr>
        <w:fldChar w:fldCharType="end"/>
      </w:r>
    </w:p>
    <w:p w14:paraId="55463D74">
      <w:pPr>
        <w:pStyle w:val="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_Toc31095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bCs w:val="0"/>
          <w:sz w:val="24"/>
          <w:szCs w:val="24"/>
          <w:lang w:val="en-US" w:eastAsia="zh-CN"/>
        </w:rPr>
        <w:t>格式3：法定代表人身份证明书、</w:t>
      </w:r>
      <w:r>
        <w:rPr>
          <w:rFonts w:hint="eastAsia" w:ascii="宋体" w:hAnsi="宋体" w:cs="宋体"/>
          <w:bCs w:val="0"/>
          <w:sz w:val="24"/>
          <w:szCs w:val="24"/>
          <w:lang w:val="en-US" w:eastAsia="zh-CN"/>
        </w:rPr>
        <w:t>法定代表人</w:t>
      </w:r>
      <w:r>
        <w:rPr>
          <w:rFonts w:hint="eastAsia" w:ascii="宋体" w:hAnsi="宋体" w:eastAsia="宋体" w:cs="宋体"/>
          <w:bCs w:val="0"/>
          <w:sz w:val="24"/>
          <w:szCs w:val="24"/>
          <w:lang w:val="en-US" w:eastAsia="zh-CN"/>
        </w:rPr>
        <w:t>授权委托书</w:t>
      </w:r>
      <w:r>
        <w:rPr>
          <w:sz w:val="24"/>
          <w:szCs w:val="24"/>
        </w:rPr>
        <w:tab/>
      </w:r>
      <w:r>
        <w:rPr>
          <w:sz w:val="24"/>
          <w:szCs w:val="24"/>
        </w:rPr>
        <w:fldChar w:fldCharType="begin"/>
      </w:r>
      <w:r>
        <w:rPr>
          <w:sz w:val="24"/>
          <w:szCs w:val="24"/>
        </w:rPr>
        <w:instrText xml:space="preserve"> PAGEREF _Toc31095 \h </w:instrText>
      </w:r>
      <w:r>
        <w:rPr>
          <w:sz w:val="24"/>
          <w:szCs w:val="24"/>
        </w:rPr>
        <w:fldChar w:fldCharType="separate"/>
      </w:r>
      <w:r>
        <w:rPr>
          <w:sz w:val="24"/>
          <w:szCs w:val="24"/>
        </w:rPr>
        <w:t>8</w:t>
      </w:r>
      <w:r>
        <w:rPr>
          <w:sz w:val="24"/>
          <w:szCs w:val="24"/>
        </w:rPr>
        <w:fldChar w:fldCharType="end"/>
      </w:r>
      <w:r>
        <w:rPr>
          <w:rFonts w:hint="eastAsia" w:asciiTheme="minorEastAsia" w:hAnsiTheme="minorEastAsia" w:eastAsiaTheme="minorEastAsia" w:cstheme="minorEastAsia"/>
          <w:sz w:val="24"/>
          <w:szCs w:val="24"/>
        </w:rPr>
        <w:fldChar w:fldCharType="end"/>
      </w:r>
    </w:p>
    <w:p w14:paraId="0635A37B">
      <w:pPr>
        <w:pStyle w:val="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_Toc16171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bCs w:val="0"/>
          <w:sz w:val="24"/>
          <w:szCs w:val="24"/>
          <w:lang w:val="en-US" w:eastAsia="zh-CN"/>
        </w:rPr>
        <w:t>格式4：构成响应文件的其他资料</w:t>
      </w:r>
      <w:r>
        <w:rPr>
          <w:sz w:val="24"/>
          <w:szCs w:val="24"/>
        </w:rPr>
        <w:tab/>
      </w:r>
      <w:r>
        <w:rPr>
          <w:sz w:val="24"/>
          <w:szCs w:val="24"/>
        </w:rPr>
        <w:fldChar w:fldCharType="begin"/>
      </w:r>
      <w:r>
        <w:rPr>
          <w:sz w:val="24"/>
          <w:szCs w:val="24"/>
        </w:rPr>
        <w:instrText xml:space="preserve"> PAGEREF _Toc16171 \h </w:instrText>
      </w:r>
      <w:r>
        <w:rPr>
          <w:sz w:val="24"/>
          <w:szCs w:val="24"/>
        </w:rPr>
        <w:fldChar w:fldCharType="separate"/>
      </w:r>
      <w:r>
        <w:rPr>
          <w:sz w:val="24"/>
          <w:szCs w:val="24"/>
        </w:rPr>
        <w:t>10</w:t>
      </w:r>
      <w:r>
        <w:rPr>
          <w:sz w:val="24"/>
          <w:szCs w:val="24"/>
        </w:rPr>
        <w:fldChar w:fldCharType="end"/>
      </w:r>
      <w:r>
        <w:rPr>
          <w:rFonts w:hint="eastAsia" w:asciiTheme="minorEastAsia" w:hAnsiTheme="minorEastAsia" w:eastAsiaTheme="minorEastAsia" w:cstheme="minorEastAsia"/>
          <w:sz w:val="24"/>
          <w:szCs w:val="24"/>
        </w:rPr>
        <w:fldChar w:fldCharType="end"/>
      </w:r>
    </w:p>
    <w:p w14:paraId="1197DD75">
      <w:pPr>
        <w:pStyle w:val="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_Toc29206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bCs w:val="0"/>
          <w:sz w:val="24"/>
          <w:szCs w:val="24"/>
          <w:lang w:val="en-US" w:eastAsia="zh-CN"/>
        </w:rPr>
        <w:t>格式5：供应商基本情况表</w:t>
      </w:r>
      <w:r>
        <w:rPr>
          <w:sz w:val="24"/>
          <w:szCs w:val="24"/>
        </w:rPr>
        <w:tab/>
      </w:r>
      <w:r>
        <w:rPr>
          <w:sz w:val="24"/>
          <w:szCs w:val="24"/>
        </w:rPr>
        <w:fldChar w:fldCharType="begin"/>
      </w:r>
      <w:r>
        <w:rPr>
          <w:sz w:val="24"/>
          <w:szCs w:val="24"/>
        </w:rPr>
        <w:instrText xml:space="preserve"> PAGEREF _Toc29206 \h </w:instrText>
      </w:r>
      <w:r>
        <w:rPr>
          <w:sz w:val="24"/>
          <w:szCs w:val="24"/>
        </w:rPr>
        <w:fldChar w:fldCharType="separate"/>
      </w:r>
      <w:r>
        <w:rPr>
          <w:sz w:val="24"/>
          <w:szCs w:val="24"/>
        </w:rPr>
        <w:t>11</w:t>
      </w:r>
      <w:r>
        <w:rPr>
          <w:sz w:val="24"/>
          <w:szCs w:val="24"/>
        </w:rPr>
        <w:fldChar w:fldCharType="end"/>
      </w:r>
      <w:r>
        <w:rPr>
          <w:rFonts w:hint="eastAsia" w:asciiTheme="minorEastAsia" w:hAnsiTheme="minorEastAsia" w:eastAsiaTheme="minorEastAsia" w:cstheme="minorEastAsia"/>
          <w:sz w:val="24"/>
          <w:szCs w:val="24"/>
        </w:rPr>
        <w:fldChar w:fldCharType="end"/>
      </w:r>
    </w:p>
    <w:p w14:paraId="53C002EF">
      <w:pPr>
        <w:pStyle w:val="16"/>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_Toc27251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bCs/>
          <w:i w:val="0"/>
          <w:caps w:val="0"/>
          <w:spacing w:val="0"/>
          <w:w w:val="100"/>
          <w:kern w:val="0"/>
          <w:sz w:val="24"/>
          <w:szCs w:val="24"/>
          <w:lang w:val="en-US" w:eastAsia="zh-CN" w:bidi="ar-SA"/>
        </w:rPr>
        <w:t>第四章 询价程序和评审方法</w:t>
      </w:r>
      <w:r>
        <w:rPr>
          <w:sz w:val="24"/>
          <w:szCs w:val="24"/>
        </w:rPr>
        <w:tab/>
      </w:r>
      <w:r>
        <w:rPr>
          <w:sz w:val="24"/>
          <w:szCs w:val="24"/>
        </w:rPr>
        <w:fldChar w:fldCharType="begin"/>
      </w:r>
      <w:r>
        <w:rPr>
          <w:sz w:val="24"/>
          <w:szCs w:val="24"/>
        </w:rPr>
        <w:instrText xml:space="preserve"> PAGEREF _Toc27251 \h </w:instrText>
      </w:r>
      <w:r>
        <w:rPr>
          <w:sz w:val="24"/>
          <w:szCs w:val="24"/>
        </w:rPr>
        <w:fldChar w:fldCharType="separate"/>
      </w:r>
      <w:r>
        <w:rPr>
          <w:sz w:val="24"/>
          <w:szCs w:val="24"/>
        </w:rPr>
        <w:t>12</w:t>
      </w:r>
      <w:r>
        <w:rPr>
          <w:sz w:val="24"/>
          <w:szCs w:val="24"/>
        </w:rPr>
        <w:fldChar w:fldCharType="end"/>
      </w:r>
      <w:r>
        <w:rPr>
          <w:rFonts w:hint="eastAsia" w:asciiTheme="minorEastAsia" w:hAnsiTheme="minorEastAsia" w:eastAsiaTheme="minorEastAsia" w:cstheme="minorEastAsia"/>
          <w:sz w:val="24"/>
          <w:szCs w:val="24"/>
        </w:rPr>
        <w:fldChar w:fldCharType="end"/>
      </w:r>
    </w:p>
    <w:p w14:paraId="5E79D02B">
      <w:pPr>
        <w:keepNext w:val="0"/>
        <w:keepLines w:val="0"/>
        <w:pageBreakBefore w:val="0"/>
        <w:widowControl/>
        <w:kinsoku/>
        <w:wordWrap/>
        <w:overflowPunct/>
        <w:topLinePunct w:val="0"/>
        <w:autoSpaceDE/>
        <w:autoSpaceDN/>
        <w:bidi w:val="0"/>
        <w:adjustRightInd/>
        <w:snapToGrid/>
        <w:spacing w:line="480" w:lineRule="exact"/>
        <w:ind w:left="0" w:leftChars="0" w:right="0" w:rightChars="0"/>
        <w:textAlignment w:val="baseline"/>
        <w:rPr>
          <w:rFonts w:hint="eastAsia" w:asciiTheme="minorEastAsia" w:hAnsiTheme="minorEastAsia" w:eastAsiaTheme="minorEastAsia" w:cstheme="minorEastAsia"/>
          <w:szCs w:val="24"/>
        </w:rPr>
      </w:pPr>
      <w:r>
        <w:rPr>
          <w:rFonts w:hint="eastAsia" w:asciiTheme="minorEastAsia" w:hAnsiTheme="minorEastAsia" w:eastAsiaTheme="minorEastAsia" w:cstheme="minorEastAsia"/>
          <w:szCs w:val="24"/>
        </w:rPr>
        <w:fldChar w:fldCharType="end"/>
      </w:r>
      <w:bookmarkStart w:id="0" w:name="_Toc26703"/>
      <w:bookmarkStart w:id="1" w:name="_Toc32405"/>
      <w:bookmarkStart w:id="2" w:name="_Toc265"/>
    </w:p>
    <w:p w14:paraId="452792B2">
      <w:pPr>
        <w:bidi w:val="0"/>
        <w:rPr>
          <w:rFonts w:hint="eastAsia" w:ascii="Times New Roman" w:hAnsi="Times New Roman" w:eastAsia="宋体" w:cstheme="minorBidi"/>
          <w:kern w:val="2"/>
          <w:sz w:val="21"/>
          <w:szCs w:val="24"/>
          <w:lang w:val="en-US" w:eastAsia="zh-CN" w:bidi="ar-SA"/>
        </w:rPr>
      </w:pPr>
    </w:p>
    <w:p w14:paraId="10F62307">
      <w:pPr>
        <w:bidi w:val="0"/>
        <w:rPr>
          <w:rFonts w:hint="eastAsia"/>
          <w:lang w:val="en-US" w:eastAsia="zh-CN"/>
        </w:rPr>
      </w:pPr>
    </w:p>
    <w:p w14:paraId="21F8E4C7">
      <w:pPr>
        <w:tabs>
          <w:tab w:val="left" w:pos="3630"/>
        </w:tabs>
        <w:bidi w:val="0"/>
        <w:jc w:val="left"/>
        <w:rPr>
          <w:rFonts w:hint="eastAsia"/>
          <w:lang w:val="en-US" w:eastAsia="zh-CN"/>
        </w:rPr>
      </w:pPr>
      <w:r>
        <w:rPr>
          <w:rFonts w:hint="eastAsia"/>
          <w:lang w:val="en-US" w:eastAsia="zh-CN"/>
        </w:rPr>
        <w:tab/>
      </w:r>
    </w:p>
    <w:p w14:paraId="3F8FE893">
      <w:pPr>
        <w:bidi w:val="0"/>
        <w:rPr>
          <w:rFonts w:hint="eastAsia" w:ascii="Times New Roman" w:hAnsi="Times New Roman" w:eastAsia="宋体" w:cstheme="minorBidi"/>
          <w:kern w:val="2"/>
          <w:sz w:val="21"/>
          <w:szCs w:val="24"/>
          <w:lang w:val="en-US" w:eastAsia="zh-CN" w:bidi="ar-SA"/>
        </w:rPr>
      </w:pPr>
    </w:p>
    <w:p w14:paraId="4F6092CB">
      <w:pPr>
        <w:bidi w:val="0"/>
        <w:rPr>
          <w:rFonts w:hint="eastAsia"/>
          <w:lang w:val="en-US" w:eastAsia="zh-CN"/>
        </w:rPr>
      </w:pPr>
    </w:p>
    <w:p w14:paraId="2DE7DE03">
      <w:pPr>
        <w:bidi w:val="0"/>
        <w:rPr>
          <w:rFonts w:hint="eastAsia"/>
          <w:lang w:val="en-US" w:eastAsia="zh-CN"/>
        </w:rPr>
      </w:pPr>
    </w:p>
    <w:p w14:paraId="06C47363">
      <w:pPr>
        <w:bidi w:val="0"/>
        <w:rPr>
          <w:rFonts w:hint="eastAsia"/>
          <w:lang w:val="en-US" w:eastAsia="zh-CN"/>
        </w:rPr>
      </w:pPr>
    </w:p>
    <w:p w14:paraId="37784091">
      <w:pPr>
        <w:bidi w:val="0"/>
        <w:rPr>
          <w:rFonts w:hint="eastAsia"/>
          <w:lang w:val="en-US" w:eastAsia="zh-CN"/>
        </w:rPr>
      </w:pPr>
    </w:p>
    <w:p w14:paraId="35179277">
      <w:pPr>
        <w:bidi w:val="0"/>
        <w:rPr>
          <w:rFonts w:hint="eastAsia"/>
          <w:lang w:val="en-US" w:eastAsia="zh-CN"/>
        </w:rPr>
      </w:pPr>
    </w:p>
    <w:p w14:paraId="1FFD2268">
      <w:pPr>
        <w:bidi w:val="0"/>
        <w:rPr>
          <w:rFonts w:hint="eastAsia"/>
          <w:lang w:val="en-US" w:eastAsia="zh-CN"/>
        </w:rPr>
      </w:pPr>
    </w:p>
    <w:p w14:paraId="03CD6FD5">
      <w:pPr>
        <w:bidi w:val="0"/>
        <w:rPr>
          <w:rFonts w:hint="eastAsia"/>
          <w:lang w:val="en-US" w:eastAsia="zh-CN"/>
        </w:rPr>
      </w:pPr>
    </w:p>
    <w:p w14:paraId="73B5ED63">
      <w:pPr>
        <w:bidi w:val="0"/>
        <w:rPr>
          <w:rFonts w:hint="eastAsia"/>
          <w:lang w:val="en-US" w:eastAsia="zh-CN"/>
        </w:rPr>
      </w:pPr>
    </w:p>
    <w:p w14:paraId="033E866A">
      <w:pPr>
        <w:bidi w:val="0"/>
        <w:rPr>
          <w:rFonts w:hint="eastAsia"/>
          <w:lang w:val="en-US" w:eastAsia="zh-CN"/>
        </w:rPr>
      </w:pPr>
    </w:p>
    <w:p w14:paraId="749E1422">
      <w:pPr>
        <w:bidi w:val="0"/>
        <w:rPr>
          <w:rFonts w:hint="eastAsia"/>
          <w:lang w:val="en-US" w:eastAsia="zh-CN"/>
        </w:rPr>
      </w:pPr>
    </w:p>
    <w:p w14:paraId="37AA5480">
      <w:pPr>
        <w:bidi w:val="0"/>
        <w:rPr>
          <w:rFonts w:hint="eastAsia"/>
          <w:lang w:val="en-US" w:eastAsia="zh-CN"/>
        </w:rPr>
      </w:pPr>
    </w:p>
    <w:p w14:paraId="64D1D690">
      <w:pPr>
        <w:bidi w:val="0"/>
        <w:rPr>
          <w:rFonts w:hint="eastAsia"/>
          <w:lang w:val="en-US" w:eastAsia="zh-CN"/>
        </w:rPr>
      </w:pPr>
    </w:p>
    <w:p w14:paraId="75973CB1">
      <w:pPr>
        <w:bidi w:val="0"/>
        <w:rPr>
          <w:rFonts w:hint="eastAsia"/>
          <w:lang w:val="en-US" w:eastAsia="zh-CN"/>
        </w:rPr>
      </w:pPr>
    </w:p>
    <w:p w14:paraId="37F44FD2">
      <w:pPr>
        <w:bidi w:val="0"/>
        <w:rPr>
          <w:rFonts w:hint="eastAsia"/>
          <w:lang w:val="en-US" w:eastAsia="zh-CN"/>
        </w:rPr>
      </w:pPr>
    </w:p>
    <w:p w14:paraId="1CF4DD69">
      <w:pPr>
        <w:bidi w:val="0"/>
        <w:rPr>
          <w:rFonts w:hint="eastAsia"/>
          <w:lang w:val="en-US" w:eastAsia="zh-CN"/>
        </w:rPr>
      </w:pPr>
    </w:p>
    <w:p w14:paraId="1B108210">
      <w:pPr>
        <w:bidi w:val="0"/>
        <w:rPr>
          <w:rFonts w:hint="eastAsia"/>
          <w:lang w:val="en-US" w:eastAsia="zh-CN"/>
        </w:rPr>
      </w:pPr>
    </w:p>
    <w:p w14:paraId="1F267546">
      <w:pPr>
        <w:bidi w:val="0"/>
        <w:rPr>
          <w:rFonts w:hint="eastAsia"/>
          <w:lang w:val="en-US" w:eastAsia="zh-CN"/>
        </w:rPr>
      </w:pPr>
    </w:p>
    <w:p w14:paraId="527BE408">
      <w:pPr>
        <w:bidi w:val="0"/>
        <w:rPr>
          <w:rFonts w:hint="eastAsia"/>
          <w:lang w:val="en-US" w:eastAsia="zh-CN"/>
        </w:rPr>
      </w:pPr>
    </w:p>
    <w:p w14:paraId="7FDE500B">
      <w:pPr>
        <w:tabs>
          <w:tab w:val="left" w:pos="6604"/>
        </w:tabs>
        <w:bidi w:val="0"/>
        <w:jc w:val="left"/>
        <w:rPr>
          <w:rFonts w:hint="eastAsia"/>
          <w:lang w:val="en-US" w:eastAsia="zh-CN"/>
        </w:rPr>
        <w:sectPr>
          <w:footerReference r:id="rId8" w:type="first"/>
          <w:footerReference r:id="rId7" w:type="default"/>
          <w:pgSz w:w="11906" w:h="16838"/>
          <w:pgMar w:top="935" w:right="1417" w:bottom="935" w:left="1417" w:header="510" w:footer="680" w:gutter="0"/>
          <w:pgBorders>
            <w:top w:val="none" w:sz="0" w:space="0"/>
            <w:left w:val="none" w:sz="0" w:space="0"/>
            <w:bottom w:val="none" w:sz="0" w:space="0"/>
            <w:right w:val="none" w:sz="0" w:space="0"/>
          </w:pgBorders>
          <w:lnNumType w:countBy="0"/>
          <w:pgNumType w:fmt="decimal" w:start="1"/>
          <w:cols w:space="425" w:num="1"/>
          <w:vAlign w:val="top"/>
          <w:docGrid w:type="lines" w:linePitch="312" w:charSpace="0"/>
        </w:sectPr>
      </w:pPr>
      <w:r>
        <w:rPr>
          <w:rFonts w:hint="eastAsia"/>
          <w:lang w:val="en-US" w:eastAsia="zh-CN"/>
        </w:rPr>
        <w:tab/>
      </w:r>
    </w:p>
    <w:bookmarkEnd w:id="0"/>
    <w:bookmarkEnd w:id="1"/>
    <w:bookmarkEnd w:id="2"/>
    <w:p w14:paraId="79B3FF3A">
      <w:pPr>
        <w:pStyle w:val="2"/>
        <w:numPr>
          <w:ilvl w:val="0"/>
          <w:numId w:val="1"/>
        </w:numPr>
        <w:bidi w:val="0"/>
        <w:rPr>
          <w:rFonts w:hint="eastAsia" w:ascii="宋体" w:hAnsi="宋体" w:eastAsia="宋体" w:cs="宋体"/>
          <w:b/>
          <w:bCs/>
          <w:color w:val="auto"/>
          <w:sz w:val="30"/>
          <w:szCs w:val="30"/>
          <w:lang w:eastAsia="zh-CN"/>
        </w:rPr>
      </w:pPr>
      <w:bookmarkStart w:id="3" w:name="_Toc677"/>
      <w:r>
        <w:rPr>
          <w:rStyle w:val="36"/>
          <w:rFonts w:hint="eastAsia" w:ascii="宋体" w:hAnsi="宋体" w:cs="宋体"/>
          <w:b/>
          <w:bCs/>
          <w:i w:val="0"/>
          <w:caps w:val="0"/>
          <w:color w:val="000000"/>
          <w:spacing w:val="0"/>
          <w:w w:val="100"/>
          <w:kern w:val="0"/>
          <w:sz w:val="30"/>
          <w:szCs w:val="30"/>
          <w:lang w:val="en-US" w:eastAsia="zh-CN" w:bidi="ar-SA"/>
        </w:rPr>
        <w:t>询价公告</w:t>
      </w:r>
      <w:bookmarkEnd w:id="3"/>
    </w:p>
    <w:p w14:paraId="341825A5">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项目概况</w:t>
      </w:r>
    </w:p>
    <w:p w14:paraId="6DB8DBFA">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u w:val="none"/>
        </w:rPr>
      </w:pPr>
      <w:r>
        <w:rPr>
          <w:rFonts w:hint="eastAsia" w:ascii="宋体" w:hAnsi="宋体" w:cs="宋体"/>
          <w:color w:val="auto"/>
          <w:sz w:val="24"/>
          <w:szCs w:val="24"/>
          <w:u w:val="none"/>
          <w:lang w:val="en-US" w:eastAsia="zh-CN"/>
        </w:rPr>
        <w:t>昆明市呈贡区第一中学2026年春季学期计划报废固定资产残值评估服务采购项目</w:t>
      </w:r>
      <w:r>
        <w:rPr>
          <w:rFonts w:hint="eastAsia" w:ascii="宋体" w:hAnsi="宋体" w:eastAsia="宋体" w:cs="宋体"/>
          <w:color w:val="auto"/>
          <w:sz w:val="24"/>
          <w:szCs w:val="24"/>
          <w:u w:val="none"/>
        </w:rPr>
        <w:t>的供应商应于202</w:t>
      </w:r>
      <w:r>
        <w:rPr>
          <w:rFonts w:hint="eastAsia" w:ascii="宋体" w:hAnsi="宋体" w:cs="宋体"/>
          <w:color w:val="auto"/>
          <w:sz w:val="24"/>
          <w:szCs w:val="24"/>
          <w:u w:val="none"/>
          <w:lang w:val="en-US" w:eastAsia="zh-CN"/>
        </w:rPr>
        <w:t>6</w:t>
      </w:r>
      <w:r>
        <w:rPr>
          <w:rFonts w:hint="eastAsia" w:ascii="宋体" w:hAnsi="宋体" w:eastAsia="宋体" w:cs="宋体"/>
          <w:color w:val="auto"/>
          <w:sz w:val="24"/>
          <w:szCs w:val="24"/>
          <w:u w:val="none"/>
        </w:rPr>
        <w:t>年</w:t>
      </w:r>
      <w:r>
        <w:rPr>
          <w:rFonts w:hint="eastAsia" w:ascii="宋体" w:hAnsi="宋体" w:cs="宋体"/>
          <w:color w:val="auto"/>
          <w:sz w:val="24"/>
          <w:szCs w:val="24"/>
          <w:highlight w:val="none"/>
          <w:u w:val="none"/>
          <w:lang w:val="en-US" w:eastAsia="zh-CN"/>
        </w:rPr>
        <w:t>08</w:t>
      </w:r>
      <w:r>
        <w:rPr>
          <w:rFonts w:hint="eastAsia" w:ascii="宋体" w:hAnsi="宋体" w:eastAsia="宋体" w:cs="宋体"/>
          <w:color w:val="auto"/>
          <w:sz w:val="24"/>
          <w:szCs w:val="24"/>
          <w:highlight w:val="none"/>
          <w:u w:val="none"/>
        </w:rPr>
        <w:t>月</w:t>
      </w:r>
      <w:r>
        <w:rPr>
          <w:rFonts w:hint="eastAsia" w:ascii="宋体" w:hAnsi="宋体" w:cs="宋体"/>
          <w:color w:val="auto"/>
          <w:sz w:val="24"/>
          <w:szCs w:val="24"/>
          <w:highlight w:val="none"/>
          <w:u w:val="none"/>
          <w:lang w:val="en-US" w:eastAsia="zh-CN"/>
        </w:rPr>
        <w:t>06</w:t>
      </w:r>
      <w:r>
        <w:rPr>
          <w:rFonts w:hint="eastAsia" w:ascii="宋体" w:hAnsi="宋体" w:eastAsia="宋体" w:cs="宋体"/>
          <w:color w:val="auto"/>
          <w:sz w:val="24"/>
          <w:szCs w:val="24"/>
          <w:u w:val="none"/>
        </w:rPr>
        <w:t>日</w:t>
      </w:r>
      <w:r>
        <w:rPr>
          <w:rFonts w:hint="eastAsia" w:ascii="宋体" w:hAnsi="宋体" w:cs="宋体"/>
          <w:color w:val="auto"/>
          <w:sz w:val="24"/>
          <w:szCs w:val="24"/>
          <w:u w:val="none"/>
          <w:lang w:val="en-US" w:eastAsia="zh-CN"/>
        </w:rPr>
        <w:t>09</w:t>
      </w:r>
      <w:r>
        <w:rPr>
          <w:rFonts w:hint="eastAsia" w:ascii="宋体" w:hAnsi="宋体" w:eastAsia="宋体" w:cs="宋体"/>
          <w:color w:val="auto"/>
          <w:sz w:val="24"/>
          <w:szCs w:val="24"/>
          <w:u w:val="none"/>
        </w:rPr>
        <w:t>时</w:t>
      </w:r>
      <w:r>
        <w:rPr>
          <w:rFonts w:hint="eastAsia" w:ascii="宋体" w:hAnsi="宋体" w:cs="宋体"/>
          <w:color w:val="auto"/>
          <w:sz w:val="24"/>
          <w:szCs w:val="24"/>
          <w:u w:val="none"/>
          <w:lang w:val="en-US" w:eastAsia="zh-CN"/>
        </w:rPr>
        <w:t>30</w:t>
      </w:r>
      <w:r>
        <w:rPr>
          <w:rFonts w:hint="eastAsia" w:ascii="宋体" w:hAnsi="宋体" w:eastAsia="宋体" w:cs="宋体"/>
          <w:color w:val="auto"/>
          <w:sz w:val="24"/>
          <w:szCs w:val="24"/>
          <w:u w:val="none"/>
          <w:lang w:val="en-US" w:eastAsia="zh-CN"/>
        </w:rPr>
        <w:t>分</w:t>
      </w:r>
      <w:r>
        <w:rPr>
          <w:rFonts w:hint="eastAsia" w:ascii="宋体" w:hAnsi="宋体" w:eastAsia="宋体" w:cs="宋体"/>
          <w:color w:val="auto"/>
          <w:sz w:val="24"/>
          <w:szCs w:val="24"/>
          <w:u w:val="none"/>
        </w:rPr>
        <w:t>（北京时间）提交响应文件。</w:t>
      </w:r>
    </w:p>
    <w:p w14:paraId="591FD7F4">
      <w:pPr>
        <w:keepNext/>
        <w:keepLines/>
        <w:pageBreakBefore w:val="0"/>
        <w:widowControl w:val="0"/>
        <w:kinsoku/>
        <w:wordWrap/>
        <w:overflowPunct/>
        <w:topLinePunct w:val="0"/>
        <w:autoSpaceDE/>
        <w:autoSpaceDN/>
        <w:bidi w:val="0"/>
        <w:adjustRightInd/>
        <w:snapToGrid/>
        <w:spacing w:before="10" w:after="10" w:line="420" w:lineRule="exact"/>
        <w:textAlignment w:val="auto"/>
        <w:outlineLvl w:val="1"/>
        <w:rPr>
          <w:rFonts w:hint="eastAsia" w:ascii="宋体" w:hAnsi="宋体" w:eastAsia="宋体" w:cs="宋体"/>
          <w:b/>
          <w:color w:val="auto"/>
          <w:sz w:val="24"/>
        </w:rPr>
      </w:pPr>
      <w:bookmarkStart w:id="4" w:name="_Toc14261"/>
      <w:bookmarkStart w:id="5" w:name="_Toc17806"/>
      <w:r>
        <w:rPr>
          <w:rFonts w:hint="eastAsia" w:ascii="宋体" w:hAnsi="宋体" w:eastAsia="宋体" w:cs="宋体"/>
          <w:b/>
          <w:color w:val="auto"/>
          <w:sz w:val="24"/>
        </w:rPr>
        <w:t>一、项目基本情况</w:t>
      </w:r>
      <w:bookmarkEnd w:id="4"/>
      <w:bookmarkEnd w:id="5"/>
    </w:p>
    <w:p w14:paraId="7A99886C">
      <w:pPr>
        <w:pageBreakBefore w:val="0"/>
        <w:widowControl w:val="0"/>
        <w:kinsoku/>
        <w:wordWrap/>
        <w:overflowPunct/>
        <w:topLinePunct w:val="0"/>
        <w:autoSpaceDE/>
        <w:autoSpaceDN/>
        <w:bidi w:val="0"/>
        <w:adjustRightInd/>
        <w:snapToGrid/>
        <w:spacing w:line="420" w:lineRule="exact"/>
        <w:ind w:firstLine="480"/>
        <w:textAlignment w:val="auto"/>
        <w:rPr>
          <w:rFonts w:hint="eastAsia" w:ascii="宋体" w:hAnsi="宋体" w:eastAsia="宋体" w:cs="宋体"/>
          <w:color w:val="auto"/>
          <w:sz w:val="24"/>
        </w:rPr>
      </w:pPr>
      <w:r>
        <w:rPr>
          <w:rFonts w:hint="eastAsia" w:ascii="宋体" w:hAnsi="宋体" w:eastAsia="宋体" w:cs="宋体"/>
          <w:color w:val="auto"/>
          <w:sz w:val="24"/>
          <w:lang w:val="en-US" w:eastAsia="zh-CN"/>
        </w:rPr>
        <w:t>1.</w:t>
      </w:r>
      <w:r>
        <w:rPr>
          <w:rFonts w:hint="eastAsia" w:ascii="宋体" w:hAnsi="宋体" w:eastAsia="宋体" w:cs="宋体"/>
          <w:color w:val="auto"/>
          <w:sz w:val="24"/>
        </w:rPr>
        <w:t>项目名称：</w:t>
      </w:r>
      <w:r>
        <w:rPr>
          <w:rFonts w:hint="eastAsia" w:ascii="宋体" w:hAnsi="宋体" w:cs="宋体"/>
          <w:color w:val="auto"/>
          <w:sz w:val="24"/>
          <w:szCs w:val="24"/>
          <w:lang w:val="en-US" w:eastAsia="zh-CN"/>
        </w:rPr>
        <w:t>昆明市呈贡区第一中学2026年春季学期计划报废固定资产残值评估服务采购</w:t>
      </w:r>
    </w:p>
    <w:p w14:paraId="6D7B12D1">
      <w:pPr>
        <w:pageBreakBefore w:val="0"/>
        <w:widowControl w:val="0"/>
        <w:kinsoku/>
        <w:wordWrap/>
        <w:overflowPunct/>
        <w:topLinePunct w:val="0"/>
        <w:autoSpaceDE/>
        <w:autoSpaceDN/>
        <w:bidi w:val="0"/>
        <w:adjustRightInd/>
        <w:snapToGrid/>
        <w:spacing w:line="420" w:lineRule="exact"/>
        <w:ind w:firstLine="480"/>
        <w:textAlignment w:val="auto"/>
        <w:rPr>
          <w:rFonts w:hint="default" w:ascii="宋体" w:hAnsi="宋体" w:eastAsia="宋体" w:cs="宋体"/>
          <w:color w:val="auto"/>
          <w:sz w:val="24"/>
          <w:lang w:val="en-US" w:eastAsia="zh-CN"/>
        </w:rPr>
      </w:pPr>
      <w:r>
        <w:rPr>
          <w:rFonts w:hint="eastAsia" w:ascii="宋体" w:hAnsi="宋体" w:cs="宋体"/>
          <w:color w:val="auto"/>
          <w:sz w:val="24"/>
          <w:lang w:val="en-US" w:eastAsia="zh-CN"/>
        </w:rPr>
        <w:t>2.预算金额：¥5000.00元（大写：伍仟元整）</w:t>
      </w:r>
    </w:p>
    <w:p w14:paraId="6B12B4E2">
      <w:pPr>
        <w:pageBreakBefore w:val="0"/>
        <w:widowControl w:val="0"/>
        <w:kinsoku/>
        <w:wordWrap/>
        <w:overflowPunct/>
        <w:topLinePunct w:val="0"/>
        <w:autoSpaceDE/>
        <w:autoSpaceDN/>
        <w:bidi w:val="0"/>
        <w:adjustRightInd/>
        <w:snapToGrid/>
        <w:spacing w:line="420" w:lineRule="exact"/>
        <w:ind w:firstLine="480"/>
        <w:textAlignment w:val="auto"/>
        <w:rPr>
          <w:rFonts w:hint="default" w:ascii="宋体" w:hAnsi="宋体" w:eastAsia="宋体" w:cs="宋体"/>
          <w:color w:val="auto"/>
          <w:sz w:val="24"/>
          <w:lang w:val="en-US" w:eastAsia="zh-CN"/>
        </w:rPr>
      </w:pPr>
      <w:r>
        <w:rPr>
          <w:rFonts w:hint="eastAsia" w:ascii="宋体" w:hAnsi="宋体" w:cs="宋体"/>
          <w:color w:val="auto"/>
          <w:sz w:val="24"/>
          <w:lang w:val="en-US" w:eastAsia="zh-CN"/>
        </w:rPr>
        <w:t>3.最高限价：¥5000.00元（大写：伍仟元整）</w:t>
      </w:r>
    </w:p>
    <w:p w14:paraId="0C06DF6A">
      <w:pPr>
        <w:pageBreakBefore w:val="0"/>
        <w:widowControl w:val="0"/>
        <w:kinsoku/>
        <w:wordWrap/>
        <w:overflowPunct/>
        <w:topLinePunct w:val="0"/>
        <w:autoSpaceDE/>
        <w:autoSpaceDN/>
        <w:bidi w:val="0"/>
        <w:adjustRightInd/>
        <w:snapToGrid/>
        <w:spacing w:line="420" w:lineRule="exact"/>
        <w:ind w:firstLine="480"/>
        <w:textAlignment w:val="auto"/>
        <w:rPr>
          <w:rFonts w:hint="eastAsia" w:ascii="宋体" w:hAnsi="宋体" w:eastAsia="宋体" w:cs="宋体"/>
          <w:color w:val="auto"/>
          <w:sz w:val="24"/>
          <w:lang w:val="en-US" w:eastAsia="zh-CN"/>
        </w:rPr>
      </w:pPr>
      <w:r>
        <w:rPr>
          <w:rFonts w:hint="eastAsia" w:ascii="宋体" w:hAnsi="宋体" w:cs="宋体"/>
          <w:color w:val="auto"/>
          <w:sz w:val="24"/>
          <w:lang w:val="en-US" w:eastAsia="zh-CN"/>
        </w:rPr>
        <w:t>4</w:t>
      </w:r>
      <w:r>
        <w:rPr>
          <w:rFonts w:hint="eastAsia" w:ascii="宋体" w:hAnsi="宋体" w:eastAsia="宋体" w:cs="宋体"/>
          <w:color w:val="auto"/>
          <w:sz w:val="24"/>
          <w:lang w:val="en-US" w:eastAsia="zh-CN"/>
        </w:rPr>
        <w:t>.</w:t>
      </w:r>
      <w:r>
        <w:rPr>
          <w:rFonts w:hint="eastAsia" w:ascii="宋体" w:hAnsi="宋体" w:eastAsia="宋体" w:cs="宋体"/>
          <w:color w:val="auto"/>
          <w:sz w:val="24"/>
        </w:rPr>
        <w:t>采购方式：</w:t>
      </w:r>
      <w:r>
        <w:rPr>
          <w:rFonts w:hint="eastAsia" w:ascii="宋体" w:hAnsi="宋体" w:eastAsia="宋体" w:cs="宋体"/>
          <w:color w:val="auto"/>
          <w:sz w:val="24"/>
          <w:lang w:val="en-US" w:eastAsia="zh-CN"/>
        </w:rPr>
        <w:t>询价采购</w:t>
      </w:r>
    </w:p>
    <w:p w14:paraId="0BE266ED">
      <w:pPr>
        <w:pageBreakBefore w:val="0"/>
        <w:widowControl w:val="0"/>
        <w:kinsoku/>
        <w:wordWrap/>
        <w:overflowPunct/>
        <w:topLinePunct w:val="0"/>
        <w:autoSpaceDE/>
        <w:autoSpaceDN/>
        <w:bidi w:val="0"/>
        <w:adjustRightInd/>
        <w:snapToGrid/>
        <w:spacing w:line="420" w:lineRule="exact"/>
        <w:ind w:firstLine="480"/>
        <w:textAlignment w:val="auto"/>
        <w:rPr>
          <w:rFonts w:hint="eastAsia" w:ascii="宋体" w:hAnsi="宋体" w:eastAsia="宋体" w:cs="宋体"/>
          <w:b/>
          <w:color w:val="auto"/>
          <w:sz w:val="24"/>
        </w:rPr>
      </w:pPr>
      <w:r>
        <w:rPr>
          <w:rFonts w:hint="eastAsia" w:ascii="宋体" w:hAnsi="宋体" w:cs="宋体"/>
          <w:color w:val="auto"/>
          <w:sz w:val="24"/>
          <w:lang w:val="en-US" w:eastAsia="zh-CN"/>
        </w:rPr>
        <w:t>5</w:t>
      </w:r>
      <w:r>
        <w:rPr>
          <w:rFonts w:hint="eastAsia" w:ascii="宋体" w:hAnsi="宋体" w:eastAsia="宋体" w:cs="宋体"/>
          <w:color w:val="auto"/>
          <w:sz w:val="24"/>
          <w:lang w:val="en-US" w:eastAsia="zh-CN"/>
        </w:rPr>
        <w:t>.</w:t>
      </w:r>
      <w:r>
        <w:rPr>
          <w:rFonts w:hint="eastAsia" w:ascii="宋体" w:hAnsi="宋体" w:eastAsia="宋体" w:cs="宋体"/>
          <w:color w:val="auto"/>
          <w:sz w:val="24"/>
        </w:rPr>
        <w:t>采购需求：</w:t>
      </w:r>
      <w:r>
        <w:rPr>
          <w:rFonts w:hint="eastAsia" w:ascii="宋体" w:hAnsi="宋体" w:cs="宋体"/>
          <w:color w:val="auto"/>
          <w:sz w:val="24"/>
          <w:szCs w:val="24"/>
          <w:u w:val="none"/>
          <w:lang w:val="en-US" w:eastAsia="zh-CN"/>
        </w:rPr>
        <w:t>2026年春季学期计划报废固定资产残值评估服务</w:t>
      </w:r>
      <w:r>
        <w:rPr>
          <w:rFonts w:hint="eastAsia" w:ascii="宋体" w:hAnsi="宋体"/>
          <w:color w:val="000000"/>
          <w:sz w:val="24"/>
          <w:lang w:eastAsia="zh-CN"/>
        </w:rPr>
        <w:t>。</w:t>
      </w:r>
    </w:p>
    <w:p w14:paraId="6C00FB3F">
      <w:pPr>
        <w:pageBreakBefore w:val="0"/>
        <w:widowControl w:val="0"/>
        <w:kinsoku/>
        <w:wordWrap/>
        <w:overflowPunct/>
        <w:topLinePunct w:val="0"/>
        <w:autoSpaceDE/>
        <w:autoSpaceDN/>
        <w:bidi w:val="0"/>
        <w:adjustRightInd/>
        <w:snapToGrid/>
        <w:spacing w:line="420" w:lineRule="exact"/>
        <w:ind w:firstLine="480"/>
        <w:textAlignment w:val="auto"/>
        <w:rPr>
          <w:rFonts w:hint="eastAsia" w:ascii="宋体" w:hAnsi="宋体" w:cs="宋体"/>
          <w:color w:val="auto"/>
          <w:sz w:val="24"/>
          <w:szCs w:val="24"/>
          <w:highlight w:val="none"/>
        </w:rPr>
      </w:pPr>
      <w:r>
        <w:rPr>
          <w:rFonts w:hint="eastAsia" w:ascii="宋体" w:hAnsi="宋体" w:cs="宋体"/>
          <w:color w:val="auto"/>
          <w:sz w:val="24"/>
          <w:lang w:val="en-US" w:eastAsia="zh-CN"/>
        </w:rPr>
        <w:t>6.</w:t>
      </w:r>
      <w:r>
        <w:rPr>
          <w:rFonts w:hint="eastAsia" w:ascii="宋体" w:hAnsi="宋体"/>
          <w:sz w:val="24"/>
          <w:szCs w:val="24"/>
        </w:rPr>
        <w:t>合同履行期限：合同签订生效之日起至合同履行完毕之日止。</w:t>
      </w:r>
    </w:p>
    <w:p w14:paraId="0B864F91">
      <w:pPr>
        <w:pageBreakBefore w:val="0"/>
        <w:widowControl w:val="0"/>
        <w:kinsoku/>
        <w:wordWrap/>
        <w:overflowPunct/>
        <w:topLinePunct w:val="0"/>
        <w:autoSpaceDE/>
        <w:autoSpaceDN/>
        <w:bidi w:val="0"/>
        <w:adjustRightInd/>
        <w:snapToGrid/>
        <w:spacing w:line="420" w:lineRule="exact"/>
        <w:ind w:firstLine="480"/>
        <w:textAlignment w:val="auto"/>
        <w:rPr>
          <w:rFonts w:hint="eastAsia" w:ascii="宋体" w:hAnsi="宋体" w:eastAsia="宋体" w:cs="宋体"/>
          <w:color w:val="auto"/>
          <w:sz w:val="24"/>
          <w:lang w:eastAsia="zh-CN"/>
        </w:rPr>
      </w:pPr>
      <w:r>
        <w:rPr>
          <w:rFonts w:hint="eastAsia" w:ascii="宋体" w:hAnsi="宋体" w:cs="宋体"/>
          <w:color w:val="auto"/>
          <w:sz w:val="24"/>
          <w:lang w:val="en-US" w:eastAsia="zh-CN"/>
        </w:rPr>
        <w:t>7</w:t>
      </w:r>
      <w:r>
        <w:rPr>
          <w:rFonts w:hint="eastAsia" w:ascii="宋体" w:hAnsi="宋体" w:eastAsia="宋体" w:cs="宋体"/>
          <w:color w:val="auto"/>
          <w:sz w:val="24"/>
          <w:lang w:val="en-US" w:eastAsia="zh-CN"/>
        </w:rPr>
        <w:t>.</w:t>
      </w:r>
      <w:r>
        <w:rPr>
          <w:rFonts w:hint="eastAsia" w:ascii="宋体" w:hAnsi="宋体" w:cs="宋体"/>
          <w:color w:val="auto"/>
          <w:sz w:val="24"/>
          <w:lang w:val="en-US" w:eastAsia="zh-CN"/>
        </w:rPr>
        <w:t>服务</w:t>
      </w:r>
      <w:r>
        <w:rPr>
          <w:rFonts w:hint="eastAsia" w:ascii="宋体" w:hAnsi="宋体" w:eastAsia="宋体" w:cs="宋体"/>
          <w:color w:val="auto"/>
          <w:sz w:val="24"/>
        </w:rPr>
        <w:t>地点：</w:t>
      </w:r>
      <w:r>
        <w:rPr>
          <w:rFonts w:hint="eastAsia" w:ascii="宋体" w:hAnsi="宋体"/>
          <w:color w:val="000000"/>
          <w:sz w:val="24"/>
          <w:lang w:eastAsia="zh-CN"/>
        </w:rPr>
        <w:t>采购人指定地点。</w:t>
      </w:r>
    </w:p>
    <w:p w14:paraId="40BFD6A3">
      <w:pPr>
        <w:keepNext/>
        <w:keepLines/>
        <w:pageBreakBefore w:val="0"/>
        <w:widowControl w:val="0"/>
        <w:kinsoku/>
        <w:wordWrap/>
        <w:overflowPunct/>
        <w:topLinePunct w:val="0"/>
        <w:autoSpaceDE/>
        <w:autoSpaceDN/>
        <w:bidi w:val="0"/>
        <w:adjustRightInd/>
        <w:snapToGrid/>
        <w:spacing w:before="10" w:after="10" w:line="420" w:lineRule="exact"/>
        <w:textAlignment w:val="auto"/>
        <w:outlineLvl w:val="1"/>
        <w:rPr>
          <w:rFonts w:hint="eastAsia" w:ascii="宋体" w:hAnsi="宋体" w:eastAsia="宋体" w:cs="宋体"/>
          <w:b/>
          <w:color w:val="auto"/>
          <w:sz w:val="24"/>
        </w:rPr>
      </w:pPr>
      <w:bookmarkStart w:id="6" w:name="_Toc31950"/>
      <w:bookmarkStart w:id="7" w:name="_Toc231"/>
      <w:r>
        <w:rPr>
          <w:rFonts w:hint="eastAsia" w:ascii="宋体" w:hAnsi="宋体" w:eastAsia="宋体" w:cs="宋体"/>
          <w:b/>
          <w:color w:val="auto"/>
          <w:sz w:val="24"/>
        </w:rPr>
        <w:t>二、申请人的资格要求</w:t>
      </w:r>
      <w:bookmarkEnd w:id="6"/>
      <w:bookmarkEnd w:id="7"/>
    </w:p>
    <w:p w14:paraId="172A3A89">
      <w:pPr>
        <w:pageBreakBefore w:val="0"/>
        <w:widowControl w:val="0"/>
        <w:kinsoku/>
        <w:wordWrap/>
        <w:overflowPunct/>
        <w:topLinePunct w:val="0"/>
        <w:autoSpaceDE/>
        <w:autoSpaceDN/>
        <w:bidi w:val="0"/>
        <w:adjustRightInd/>
        <w:snapToGrid/>
        <w:spacing w:before="139" w:after="120" w:line="420" w:lineRule="exact"/>
        <w:ind w:right="10" w:firstLine="480" w:firstLineChars="200"/>
        <w:textAlignment w:val="auto"/>
        <w:outlineLvl w:val="2"/>
        <w:rPr>
          <w:rFonts w:hint="eastAsia" w:ascii="宋体" w:hAnsi="宋体" w:eastAsia="宋体" w:cs="宋体"/>
          <w:b w:val="0"/>
          <w:bCs/>
          <w:color w:val="auto"/>
          <w:sz w:val="24"/>
          <w:szCs w:val="24"/>
          <w:lang w:val="en-US" w:eastAsia="zh-CN"/>
        </w:rPr>
      </w:pPr>
      <w:r>
        <w:rPr>
          <w:rFonts w:hint="eastAsia" w:ascii="宋体" w:hAnsi="宋体" w:eastAsia="宋体" w:cs="宋体"/>
          <w:b/>
          <w:bCs w:val="0"/>
          <w:color w:val="auto"/>
          <w:sz w:val="24"/>
          <w:szCs w:val="24"/>
          <w:lang w:val="en-US" w:eastAsia="zh-CN"/>
        </w:rPr>
        <w:t>1.资质要求：</w:t>
      </w:r>
      <w:r>
        <w:rPr>
          <w:rFonts w:hint="eastAsia" w:ascii="宋体" w:hAnsi="宋体" w:eastAsia="宋体" w:cs="宋体"/>
          <w:b w:val="0"/>
          <w:bCs/>
          <w:color w:val="auto"/>
          <w:sz w:val="24"/>
          <w:szCs w:val="24"/>
        </w:rPr>
        <w:t>供应商须在中华人民共和国境内注册，具有独立承担民事责任的能力，提供市场监督管理部门核发的有效的三证合一营业执照</w:t>
      </w:r>
      <w:r>
        <w:rPr>
          <w:rFonts w:hint="eastAsia" w:ascii="宋体" w:hAnsi="宋体" w:eastAsia="宋体" w:cs="宋体"/>
          <w:b/>
          <w:bCs w:val="0"/>
          <w:color w:val="auto"/>
          <w:sz w:val="24"/>
          <w:szCs w:val="24"/>
        </w:rPr>
        <w:t>（</w:t>
      </w:r>
      <w:r>
        <w:rPr>
          <w:rFonts w:hint="eastAsia" w:ascii="宋体" w:hAnsi="宋体" w:cs="宋体"/>
          <w:b/>
          <w:bCs w:val="0"/>
          <w:color w:val="auto"/>
          <w:sz w:val="24"/>
          <w:szCs w:val="24"/>
          <w:lang w:val="en-US" w:eastAsia="zh-CN"/>
        </w:rPr>
        <w:t>提供</w:t>
      </w:r>
      <w:r>
        <w:rPr>
          <w:rFonts w:hint="eastAsia" w:ascii="宋体" w:hAnsi="宋体" w:eastAsia="宋体" w:cs="宋体"/>
          <w:b/>
          <w:bCs w:val="0"/>
          <w:color w:val="auto"/>
          <w:sz w:val="24"/>
          <w:szCs w:val="24"/>
        </w:rPr>
        <w:t>复印件）</w:t>
      </w:r>
      <w:r>
        <w:rPr>
          <w:rFonts w:hint="eastAsia" w:ascii="宋体" w:hAnsi="宋体" w:cs="宋体"/>
          <w:b/>
          <w:bCs w:val="0"/>
          <w:color w:val="auto"/>
          <w:sz w:val="24"/>
          <w:szCs w:val="24"/>
          <w:lang w:eastAsia="zh-CN"/>
        </w:rPr>
        <w:t>。</w:t>
      </w:r>
    </w:p>
    <w:p w14:paraId="34E2A0D9">
      <w:pPr>
        <w:keepNext w:val="0"/>
        <w:keepLines w:val="0"/>
        <w:pageBreakBefore w:val="0"/>
        <w:widowControl w:val="0"/>
        <w:kinsoku/>
        <w:wordWrap w:val="0"/>
        <w:overflowPunct/>
        <w:topLinePunct w:val="0"/>
        <w:autoSpaceDE/>
        <w:autoSpaceDN/>
        <w:bidi w:val="0"/>
        <w:adjustRightInd/>
        <w:snapToGrid/>
        <w:spacing w:before="139" w:after="120" w:line="420" w:lineRule="exact"/>
        <w:ind w:right="11" w:firstLine="480" w:firstLineChars="200"/>
        <w:textAlignment w:val="auto"/>
        <w:outlineLvl w:val="2"/>
        <w:rPr>
          <w:rFonts w:hint="eastAsia" w:ascii="宋体" w:hAnsi="宋体" w:eastAsia="宋体" w:cs="宋体"/>
          <w:b/>
          <w:bCs w:val="0"/>
          <w:color w:val="auto"/>
          <w:sz w:val="24"/>
          <w:szCs w:val="24"/>
          <w:lang w:val="en-US" w:eastAsia="zh-CN"/>
        </w:rPr>
      </w:pPr>
      <w:r>
        <w:rPr>
          <w:rFonts w:hint="eastAsia" w:ascii="宋体" w:hAnsi="宋体" w:cs="宋体"/>
          <w:b/>
          <w:bCs w:val="0"/>
          <w:color w:val="auto"/>
          <w:sz w:val="24"/>
          <w:szCs w:val="24"/>
          <w:lang w:val="en-US" w:eastAsia="zh-CN"/>
        </w:rPr>
        <w:t>2.特定资格要求：</w:t>
      </w:r>
      <w:r>
        <w:rPr>
          <w:rFonts w:hint="eastAsia" w:ascii="宋体" w:hAnsi="宋体" w:cs="宋体"/>
          <w:b w:val="0"/>
          <w:bCs/>
          <w:color w:val="auto"/>
          <w:sz w:val="24"/>
          <w:szCs w:val="24"/>
          <w:lang w:val="en-US" w:eastAsia="zh-CN"/>
        </w:rPr>
        <w:t>（1）供应商具有资产评估资质，具有有关部门颁发的资产评估机构备案登记证；（2）项目负责人具有资产评估师职业资格证书。</w:t>
      </w:r>
      <w:r>
        <w:rPr>
          <w:rFonts w:hint="eastAsia" w:ascii="宋体" w:hAnsi="宋体" w:eastAsia="宋体" w:cs="宋体"/>
          <w:b/>
          <w:bCs w:val="0"/>
          <w:color w:val="auto"/>
          <w:sz w:val="24"/>
          <w:szCs w:val="24"/>
        </w:rPr>
        <w:t>（</w:t>
      </w:r>
      <w:r>
        <w:rPr>
          <w:rFonts w:hint="eastAsia" w:ascii="宋体" w:hAnsi="宋体" w:cs="宋体"/>
          <w:b/>
          <w:bCs w:val="0"/>
          <w:color w:val="auto"/>
          <w:sz w:val="24"/>
          <w:szCs w:val="24"/>
          <w:lang w:val="en-US" w:eastAsia="zh-CN"/>
        </w:rPr>
        <w:t>提供</w:t>
      </w:r>
      <w:r>
        <w:rPr>
          <w:rFonts w:hint="eastAsia" w:ascii="宋体" w:hAnsi="宋体" w:eastAsia="宋体" w:cs="宋体"/>
          <w:b/>
          <w:bCs w:val="0"/>
          <w:color w:val="auto"/>
          <w:sz w:val="24"/>
          <w:szCs w:val="24"/>
        </w:rPr>
        <w:t>复印件）</w:t>
      </w:r>
      <w:r>
        <w:rPr>
          <w:rFonts w:hint="eastAsia" w:ascii="宋体" w:hAnsi="宋体" w:eastAsia="宋体" w:cs="宋体"/>
          <w:b/>
          <w:bCs w:val="0"/>
          <w:color w:val="auto"/>
          <w:sz w:val="24"/>
          <w:szCs w:val="24"/>
          <w:lang w:eastAsia="zh-CN"/>
        </w:rPr>
        <w:t>。</w:t>
      </w:r>
    </w:p>
    <w:p w14:paraId="53EB6355">
      <w:pPr>
        <w:keepNext w:val="0"/>
        <w:keepLines w:val="0"/>
        <w:pageBreakBefore w:val="0"/>
        <w:widowControl w:val="0"/>
        <w:kinsoku/>
        <w:wordWrap w:val="0"/>
        <w:overflowPunct/>
        <w:topLinePunct w:val="0"/>
        <w:autoSpaceDE/>
        <w:autoSpaceDN/>
        <w:bidi w:val="0"/>
        <w:adjustRightInd/>
        <w:snapToGrid/>
        <w:spacing w:before="139" w:after="120" w:line="420" w:lineRule="exact"/>
        <w:ind w:right="11" w:firstLine="480" w:firstLineChars="200"/>
        <w:textAlignment w:val="auto"/>
        <w:outlineLvl w:val="2"/>
        <w:rPr>
          <w:rFonts w:hint="default" w:ascii="宋体" w:hAnsi="宋体" w:eastAsia="宋体" w:cs="宋体"/>
          <w:b w:val="0"/>
          <w:bCs/>
          <w:color w:val="000000"/>
          <w:sz w:val="24"/>
          <w:szCs w:val="24"/>
          <w:lang w:val="en-US" w:eastAsia="zh-CN"/>
        </w:rPr>
      </w:pPr>
      <w:r>
        <w:rPr>
          <w:rFonts w:hint="eastAsia" w:ascii="宋体" w:hAnsi="宋体" w:cs="宋体"/>
          <w:b/>
          <w:bCs w:val="0"/>
          <w:color w:val="auto"/>
          <w:sz w:val="24"/>
          <w:szCs w:val="24"/>
          <w:lang w:val="en-US" w:eastAsia="zh-CN"/>
        </w:rPr>
        <w:t>3</w:t>
      </w:r>
      <w:r>
        <w:rPr>
          <w:rFonts w:hint="eastAsia" w:ascii="宋体" w:hAnsi="宋体" w:eastAsia="宋体" w:cs="宋体"/>
          <w:b/>
          <w:bCs w:val="0"/>
          <w:color w:val="auto"/>
          <w:sz w:val="24"/>
          <w:szCs w:val="24"/>
          <w:lang w:val="en-US" w:eastAsia="zh-CN"/>
        </w:rPr>
        <w:t>.其他要求：</w:t>
      </w:r>
      <w:r>
        <w:rPr>
          <w:rFonts w:hint="eastAsia" w:ascii="宋体" w:hAnsi="宋体" w:eastAsia="宋体" w:cs="宋体"/>
          <w:b w:val="0"/>
          <w:bCs/>
          <w:color w:val="auto"/>
          <w:sz w:val="24"/>
          <w:szCs w:val="24"/>
          <w:lang w:val="en-US" w:eastAsia="zh-CN"/>
        </w:rPr>
        <w:t>供应商没有处于被责令停业，投标资格被取消，财产被接管、冻结</w:t>
      </w:r>
      <w:r>
        <w:rPr>
          <w:rFonts w:hint="eastAsia" w:ascii="宋体" w:hAnsi="宋体" w:eastAsia="宋体" w:cs="宋体"/>
          <w:b w:val="0"/>
          <w:bCs/>
          <w:color w:val="000000"/>
          <w:sz w:val="24"/>
          <w:szCs w:val="24"/>
          <w:lang w:val="en-US" w:eastAsia="zh-CN"/>
        </w:rPr>
        <w:t>，破产状态；在最近三年内没有骗取中标和严重违约及重大质量问题。信誉良好，在经济活动中无重大违法违规行为，财务会计资料无虚假记载、银行和税务信用评价系统中无不良记录；</w:t>
      </w:r>
      <w:r>
        <w:rPr>
          <w:rFonts w:hint="eastAsia" w:hAnsi="宋体"/>
          <w:color w:val="auto"/>
          <w:sz w:val="24"/>
          <w:szCs w:val="24"/>
        </w:rPr>
        <w:t>具有履行合同所必需的设备和专业技术能力</w:t>
      </w:r>
      <w:r>
        <w:rPr>
          <w:rFonts w:hint="eastAsia" w:ascii="宋体" w:hAnsi="宋体" w:cs="宋体"/>
          <w:b/>
          <w:bCs w:val="0"/>
          <w:color w:val="000000"/>
          <w:sz w:val="24"/>
          <w:szCs w:val="24"/>
          <w:lang w:eastAsia="zh-CN"/>
        </w:rPr>
        <w:t>（</w:t>
      </w:r>
      <w:r>
        <w:rPr>
          <w:rFonts w:hint="eastAsia" w:ascii="宋体" w:hAnsi="宋体" w:cs="宋体"/>
          <w:b/>
          <w:bCs w:val="0"/>
          <w:color w:val="000000"/>
          <w:sz w:val="24"/>
          <w:szCs w:val="24"/>
          <w:lang w:val="en-US" w:eastAsia="zh-CN"/>
        </w:rPr>
        <w:t>提供书面声明</w:t>
      </w:r>
      <w:r>
        <w:rPr>
          <w:rFonts w:hint="eastAsia" w:ascii="宋体" w:hAnsi="宋体" w:cs="宋体"/>
          <w:b/>
          <w:bCs w:val="0"/>
          <w:color w:val="000000"/>
          <w:sz w:val="24"/>
          <w:szCs w:val="24"/>
          <w:lang w:eastAsia="zh-CN"/>
        </w:rPr>
        <w:t>）</w:t>
      </w:r>
      <w:r>
        <w:rPr>
          <w:rFonts w:hint="eastAsia" w:ascii="宋体" w:hAnsi="宋体" w:eastAsia="宋体" w:cs="宋体"/>
          <w:b w:val="0"/>
          <w:bCs/>
          <w:color w:val="000000"/>
          <w:sz w:val="24"/>
          <w:szCs w:val="24"/>
          <w:lang w:val="en-US" w:eastAsia="zh-CN"/>
        </w:rPr>
        <w:t>。</w:t>
      </w:r>
    </w:p>
    <w:p w14:paraId="02428555">
      <w:pPr>
        <w:pageBreakBefore w:val="0"/>
        <w:widowControl w:val="0"/>
        <w:kinsoku/>
        <w:wordWrap/>
        <w:overflowPunct/>
        <w:topLinePunct w:val="0"/>
        <w:autoSpaceDE/>
        <w:autoSpaceDN/>
        <w:bidi w:val="0"/>
        <w:adjustRightInd/>
        <w:snapToGrid/>
        <w:spacing w:before="139" w:after="120" w:line="420" w:lineRule="exact"/>
        <w:ind w:right="10" w:firstLine="480" w:firstLineChars="200"/>
        <w:textAlignment w:val="auto"/>
        <w:outlineLvl w:val="2"/>
        <w:rPr>
          <w:rFonts w:hint="eastAsia" w:ascii="宋体" w:hAnsi="宋体" w:eastAsia="宋体" w:cs="宋体"/>
          <w:b/>
          <w:bCs w:val="0"/>
          <w:color w:val="000000"/>
          <w:sz w:val="24"/>
          <w:szCs w:val="24"/>
        </w:rPr>
      </w:pPr>
      <w:bookmarkStart w:id="8" w:name="_Toc18466"/>
      <w:r>
        <w:rPr>
          <w:rFonts w:hint="eastAsia" w:ascii="宋体" w:hAnsi="宋体" w:cs="宋体"/>
          <w:b/>
          <w:bCs w:val="0"/>
          <w:color w:val="000000"/>
          <w:sz w:val="24"/>
          <w:szCs w:val="24"/>
          <w:lang w:val="en-US" w:eastAsia="zh-CN"/>
        </w:rPr>
        <w:t>4</w:t>
      </w:r>
      <w:r>
        <w:rPr>
          <w:rFonts w:hint="eastAsia" w:ascii="宋体" w:hAnsi="宋体" w:eastAsia="宋体" w:cs="宋体"/>
          <w:b/>
          <w:bCs w:val="0"/>
          <w:color w:val="000000"/>
          <w:sz w:val="24"/>
          <w:szCs w:val="24"/>
          <w:lang w:val="en-US" w:eastAsia="zh-CN"/>
        </w:rPr>
        <w:t>.</w:t>
      </w:r>
      <w:r>
        <w:rPr>
          <w:rFonts w:hint="eastAsia" w:ascii="宋体" w:hAnsi="宋体" w:eastAsia="宋体" w:cs="宋体"/>
          <w:b/>
          <w:bCs w:val="0"/>
          <w:color w:val="000000"/>
          <w:sz w:val="24"/>
          <w:szCs w:val="24"/>
        </w:rPr>
        <w:t>本项目不接受联合体投标</w:t>
      </w:r>
      <w:r>
        <w:rPr>
          <w:rFonts w:hint="eastAsia" w:ascii="宋体" w:hAnsi="宋体" w:cs="宋体"/>
          <w:b/>
          <w:bCs w:val="0"/>
          <w:color w:val="000000"/>
          <w:sz w:val="24"/>
          <w:szCs w:val="24"/>
          <w:lang w:eastAsia="zh-CN"/>
        </w:rPr>
        <w:t>（</w:t>
      </w:r>
      <w:r>
        <w:rPr>
          <w:rFonts w:hint="eastAsia" w:ascii="宋体" w:hAnsi="宋体" w:cs="宋体"/>
          <w:b/>
          <w:bCs w:val="0"/>
          <w:color w:val="000000"/>
          <w:sz w:val="24"/>
          <w:szCs w:val="24"/>
          <w:lang w:val="en-US" w:eastAsia="zh-CN"/>
        </w:rPr>
        <w:t>提供书面声明</w:t>
      </w:r>
      <w:r>
        <w:rPr>
          <w:rFonts w:hint="eastAsia" w:ascii="宋体" w:hAnsi="宋体" w:cs="宋体"/>
          <w:b/>
          <w:bCs w:val="0"/>
          <w:color w:val="000000"/>
          <w:sz w:val="24"/>
          <w:szCs w:val="24"/>
          <w:lang w:eastAsia="zh-CN"/>
        </w:rPr>
        <w:t>）</w:t>
      </w:r>
      <w:r>
        <w:rPr>
          <w:rFonts w:hint="eastAsia" w:ascii="宋体" w:hAnsi="宋体" w:eastAsia="宋体" w:cs="宋体"/>
          <w:b/>
          <w:bCs w:val="0"/>
          <w:color w:val="000000"/>
          <w:sz w:val="24"/>
          <w:szCs w:val="24"/>
        </w:rPr>
        <w:t>。</w:t>
      </w:r>
    </w:p>
    <w:p w14:paraId="741CDF9B">
      <w:pPr>
        <w:pageBreakBefore w:val="0"/>
        <w:widowControl w:val="0"/>
        <w:kinsoku/>
        <w:wordWrap/>
        <w:overflowPunct/>
        <w:topLinePunct w:val="0"/>
        <w:autoSpaceDE/>
        <w:autoSpaceDN/>
        <w:bidi w:val="0"/>
        <w:adjustRightInd/>
        <w:snapToGrid/>
        <w:spacing w:before="139" w:after="120" w:line="420" w:lineRule="exact"/>
        <w:ind w:right="10" w:firstLine="480" w:firstLineChars="200"/>
        <w:textAlignment w:val="auto"/>
        <w:outlineLvl w:val="2"/>
        <w:rPr>
          <w:rFonts w:hint="eastAsia" w:ascii="宋体" w:hAnsi="宋体" w:eastAsia="宋体" w:cs="宋体"/>
          <w:b w:val="0"/>
          <w:bCs/>
          <w:color w:val="000000"/>
          <w:sz w:val="24"/>
          <w:szCs w:val="24"/>
        </w:rPr>
      </w:pPr>
      <w:r>
        <w:rPr>
          <w:rFonts w:hint="eastAsia" w:ascii="宋体" w:hAnsi="宋体" w:cs="宋体"/>
          <w:b/>
          <w:bCs w:val="0"/>
          <w:color w:val="000000"/>
          <w:sz w:val="24"/>
          <w:szCs w:val="24"/>
          <w:lang w:val="en-US" w:eastAsia="zh-CN"/>
        </w:rPr>
        <w:t>5</w:t>
      </w:r>
      <w:r>
        <w:rPr>
          <w:rFonts w:hint="eastAsia" w:ascii="宋体" w:hAnsi="宋体" w:eastAsia="宋体" w:cs="宋体"/>
          <w:b/>
          <w:bCs w:val="0"/>
          <w:color w:val="000000"/>
          <w:sz w:val="24"/>
          <w:szCs w:val="24"/>
        </w:rPr>
        <w:t>.资格审查方式：资格后审。</w:t>
      </w:r>
    </w:p>
    <w:bookmarkEnd w:id="8"/>
    <w:p w14:paraId="4F32DDEA">
      <w:pPr>
        <w:keepNext/>
        <w:keepLines/>
        <w:pageBreakBefore w:val="0"/>
        <w:widowControl w:val="0"/>
        <w:kinsoku/>
        <w:wordWrap/>
        <w:overflowPunct/>
        <w:topLinePunct w:val="0"/>
        <w:autoSpaceDE/>
        <w:autoSpaceDN/>
        <w:bidi w:val="0"/>
        <w:adjustRightInd/>
        <w:snapToGrid/>
        <w:spacing w:before="10" w:after="10" w:line="420" w:lineRule="exact"/>
        <w:textAlignment w:val="auto"/>
        <w:outlineLvl w:val="1"/>
        <w:rPr>
          <w:rFonts w:hint="default" w:ascii="宋体" w:hAnsi="宋体" w:eastAsia="宋体" w:cs="宋体"/>
          <w:b/>
          <w:color w:val="auto"/>
          <w:sz w:val="24"/>
          <w:lang w:val="en-US" w:eastAsia="zh-CN"/>
        </w:rPr>
      </w:pPr>
      <w:bookmarkStart w:id="9" w:name="_Toc7060"/>
      <w:bookmarkStart w:id="10" w:name="_Toc30005"/>
      <w:r>
        <w:rPr>
          <w:rFonts w:hint="eastAsia" w:ascii="宋体" w:hAnsi="宋体" w:eastAsia="宋体" w:cs="宋体"/>
          <w:b/>
          <w:color w:val="auto"/>
          <w:sz w:val="24"/>
          <w:lang w:val="en-US" w:eastAsia="zh-CN"/>
        </w:rPr>
        <w:t>三</w:t>
      </w:r>
      <w:r>
        <w:rPr>
          <w:rFonts w:hint="eastAsia" w:ascii="宋体" w:hAnsi="宋体" w:eastAsia="宋体" w:cs="宋体"/>
          <w:b/>
          <w:color w:val="auto"/>
          <w:sz w:val="24"/>
        </w:rPr>
        <w:t>、提交</w:t>
      </w:r>
      <w:r>
        <w:rPr>
          <w:rFonts w:hint="eastAsia" w:ascii="宋体" w:hAnsi="宋体" w:eastAsia="宋体" w:cs="宋体"/>
          <w:b/>
          <w:color w:val="auto"/>
          <w:sz w:val="24"/>
          <w:lang w:val="en-US" w:eastAsia="zh-CN"/>
        </w:rPr>
        <w:t>响应</w:t>
      </w:r>
      <w:r>
        <w:rPr>
          <w:rFonts w:hint="eastAsia" w:ascii="宋体" w:hAnsi="宋体" w:eastAsia="宋体" w:cs="宋体"/>
          <w:b/>
          <w:color w:val="auto"/>
          <w:sz w:val="24"/>
        </w:rPr>
        <w:t>文件截止时间</w:t>
      </w:r>
      <w:r>
        <w:rPr>
          <w:rFonts w:hint="eastAsia" w:ascii="宋体" w:hAnsi="宋体" w:eastAsia="宋体" w:cs="宋体"/>
          <w:b/>
          <w:color w:val="auto"/>
          <w:sz w:val="24"/>
          <w:lang w:val="en-US" w:eastAsia="zh-CN"/>
        </w:rPr>
        <w:t>、</w:t>
      </w:r>
      <w:r>
        <w:rPr>
          <w:rFonts w:hint="eastAsia" w:ascii="宋体" w:hAnsi="宋体" w:eastAsia="宋体" w:cs="宋体"/>
          <w:b/>
          <w:color w:val="auto"/>
          <w:sz w:val="24"/>
        </w:rPr>
        <w:t>地点</w:t>
      </w:r>
      <w:r>
        <w:rPr>
          <w:rFonts w:hint="eastAsia" w:ascii="宋体" w:hAnsi="宋体" w:eastAsia="宋体" w:cs="宋体"/>
          <w:b/>
          <w:color w:val="auto"/>
          <w:sz w:val="24"/>
          <w:lang w:val="en-US" w:eastAsia="zh-CN"/>
        </w:rPr>
        <w:t>及份数</w:t>
      </w:r>
      <w:bookmarkEnd w:id="9"/>
    </w:p>
    <w:p w14:paraId="0E0BEED8">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1.提交响应文件</w:t>
      </w:r>
      <w:r>
        <w:rPr>
          <w:rFonts w:hint="eastAsia" w:ascii="宋体" w:hAnsi="宋体" w:cs="宋体"/>
          <w:color w:val="auto"/>
          <w:sz w:val="24"/>
          <w:highlight w:val="none"/>
        </w:rPr>
        <w:t>截止时间：202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u w:val="single"/>
          <w:lang w:val="en-US" w:eastAsia="zh-CN"/>
        </w:rPr>
        <w:t>08</w:t>
      </w:r>
      <w:r>
        <w:rPr>
          <w:rFonts w:hint="eastAsia" w:ascii="宋体" w:hAnsi="宋体" w:eastAsia="宋体" w:cs="宋体"/>
          <w:color w:val="auto"/>
          <w:sz w:val="24"/>
          <w:highlight w:val="none"/>
        </w:rPr>
        <w:t>月</w:t>
      </w:r>
      <w:r>
        <w:rPr>
          <w:rFonts w:hint="eastAsia" w:ascii="宋体" w:hAnsi="宋体" w:cs="宋体"/>
          <w:color w:val="auto"/>
          <w:sz w:val="24"/>
          <w:highlight w:val="none"/>
          <w:u w:val="single"/>
          <w:lang w:val="en-US" w:eastAsia="zh-CN"/>
        </w:rPr>
        <w:t>06</w:t>
      </w:r>
      <w:r>
        <w:rPr>
          <w:rFonts w:hint="eastAsia" w:ascii="宋体" w:hAnsi="宋体" w:eastAsia="宋体" w:cs="宋体"/>
          <w:color w:val="auto"/>
          <w:sz w:val="24"/>
          <w:highlight w:val="none"/>
        </w:rPr>
        <w:t>日</w:t>
      </w:r>
      <w:r>
        <w:rPr>
          <w:rFonts w:hint="eastAsia" w:ascii="宋体" w:hAnsi="宋体" w:cs="宋体"/>
          <w:color w:val="auto"/>
          <w:sz w:val="24"/>
          <w:highlight w:val="none"/>
          <w:lang w:val="en-US" w:eastAsia="zh-CN"/>
        </w:rPr>
        <w:t>09</w:t>
      </w:r>
      <w:r>
        <w:rPr>
          <w:rFonts w:hint="eastAsia" w:ascii="宋体" w:hAnsi="宋体" w:eastAsia="宋体" w:cs="宋体"/>
          <w:color w:val="auto"/>
          <w:sz w:val="24"/>
          <w:highlight w:val="none"/>
        </w:rPr>
        <w:t>:</w:t>
      </w:r>
      <w:r>
        <w:rPr>
          <w:rFonts w:hint="eastAsia" w:ascii="宋体" w:hAnsi="宋体" w:cs="宋体"/>
          <w:color w:val="auto"/>
          <w:sz w:val="24"/>
          <w:highlight w:val="none"/>
          <w:lang w:val="en-US" w:eastAsia="zh-CN"/>
        </w:rPr>
        <w:t>3</w:t>
      </w:r>
      <w:r>
        <w:rPr>
          <w:rFonts w:hint="eastAsia" w:ascii="宋体" w:hAnsi="宋体" w:eastAsia="宋体" w:cs="宋体"/>
          <w:color w:val="auto"/>
          <w:sz w:val="24"/>
          <w:highlight w:val="none"/>
          <w:lang w:val="en-US" w:eastAsia="zh-CN"/>
        </w:rPr>
        <w:t>0</w:t>
      </w:r>
      <w:r>
        <w:rPr>
          <w:rFonts w:hint="eastAsia" w:ascii="宋体" w:hAnsi="宋体" w:cs="宋体"/>
          <w:color w:val="auto"/>
          <w:sz w:val="24"/>
          <w:highlight w:val="none"/>
        </w:rPr>
        <w:t>（北京时间）；</w:t>
      </w:r>
    </w:p>
    <w:p w14:paraId="7F4C1321">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u w:val="none"/>
          <w:lang w:val="en-US" w:eastAsia="zh-CN"/>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提交</w:t>
      </w:r>
      <w:r>
        <w:rPr>
          <w:rFonts w:hint="eastAsia" w:ascii="宋体" w:hAnsi="宋体" w:cs="宋体"/>
          <w:color w:val="auto"/>
          <w:sz w:val="24"/>
          <w:highlight w:val="none"/>
          <w:lang w:val="en-US" w:eastAsia="zh-CN"/>
        </w:rPr>
        <w:t>响应</w:t>
      </w:r>
      <w:r>
        <w:rPr>
          <w:rFonts w:hint="eastAsia" w:ascii="宋体" w:hAnsi="宋体" w:cs="宋体"/>
          <w:color w:val="auto"/>
          <w:sz w:val="24"/>
          <w:highlight w:val="none"/>
        </w:rPr>
        <w:t>文件地点：</w:t>
      </w:r>
      <w:r>
        <w:rPr>
          <w:rFonts w:hint="eastAsia" w:ascii="宋体" w:hAnsi="宋体" w:eastAsia="宋体" w:cs="宋体"/>
          <w:color w:val="auto"/>
          <w:sz w:val="24"/>
          <w:szCs w:val="24"/>
          <w:u w:val="none"/>
          <w:lang w:val="en-US" w:eastAsia="zh-CN"/>
        </w:rPr>
        <w:t>昆明市呈贡区第一中学弘毅楼五楼会议室；</w:t>
      </w:r>
    </w:p>
    <w:p w14:paraId="6DB201B0">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3.响应文件提交份数：</w:t>
      </w:r>
      <w:r>
        <w:rPr>
          <w:rFonts w:hint="eastAsia" w:ascii="宋体" w:hAnsi="宋体" w:eastAsia="宋体" w:cs="宋体"/>
          <w:b/>
          <w:bCs/>
          <w:color w:val="auto"/>
          <w:sz w:val="24"/>
          <w:szCs w:val="24"/>
          <w:u w:val="none"/>
          <w:lang w:val="en-US" w:eastAsia="zh-CN"/>
        </w:rPr>
        <w:t>响应文件正本壹份，副本壹份，电子版壹份（U盘随纸质响应文件一起封装递交）。</w:t>
      </w:r>
      <w:r>
        <w:rPr>
          <w:rFonts w:hint="eastAsia" w:ascii="宋体" w:hAnsi="宋体" w:eastAsia="宋体" w:cs="宋体"/>
          <w:color w:val="auto"/>
          <w:sz w:val="24"/>
          <w:szCs w:val="24"/>
          <w:u w:val="none"/>
          <w:lang w:val="en-US" w:eastAsia="zh-CN"/>
        </w:rPr>
        <w:t>供应商应将正、副本及电子版响应文件一起包装并加以密封，并在封贴处盖密封章（或公章）。</w:t>
      </w:r>
    </w:p>
    <w:bookmarkEnd w:id="10"/>
    <w:p w14:paraId="38FB44B4">
      <w:pPr>
        <w:keepNext/>
        <w:keepLines/>
        <w:pageBreakBefore w:val="0"/>
        <w:widowControl w:val="0"/>
        <w:kinsoku/>
        <w:wordWrap/>
        <w:overflowPunct/>
        <w:topLinePunct w:val="0"/>
        <w:autoSpaceDE/>
        <w:autoSpaceDN/>
        <w:bidi w:val="0"/>
        <w:adjustRightInd/>
        <w:snapToGrid/>
        <w:spacing w:before="10" w:after="10" w:line="420" w:lineRule="exact"/>
        <w:textAlignment w:val="auto"/>
        <w:outlineLvl w:val="1"/>
        <w:rPr>
          <w:rFonts w:hint="eastAsia" w:ascii="宋体" w:hAnsi="宋体" w:eastAsia="宋体" w:cs="宋体"/>
          <w:b/>
          <w:color w:val="auto"/>
          <w:sz w:val="24"/>
        </w:rPr>
      </w:pPr>
      <w:bookmarkStart w:id="11" w:name="_Toc25661"/>
      <w:bookmarkStart w:id="12" w:name="_Toc25851"/>
      <w:r>
        <w:rPr>
          <w:rFonts w:hint="eastAsia" w:ascii="宋体" w:hAnsi="宋体" w:eastAsia="宋体" w:cs="宋体"/>
          <w:b/>
          <w:color w:val="auto"/>
          <w:sz w:val="24"/>
          <w:lang w:val="en-US" w:eastAsia="zh-CN"/>
        </w:rPr>
        <w:t>四</w:t>
      </w:r>
      <w:r>
        <w:rPr>
          <w:rFonts w:hint="eastAsia" w:ascii="宋体" w:hAnsi="宋体" w:eastAsia="宋体" w:cs="宋体"/>
          <w:b/>
          <w:color w:val="auto"/>
          <w:sz w:val="24"/>
        </w:rPr>
        <w:t>、凡对本次采购提出询问，请按以下方式联系</w:t>
      </w:r>
      <w:bookmarkEnd w:id="11"/>
      <w:bookmarkEnd w:id="12"/>
    </w:p>
    <w:p w14:paraId="18F38D27">
      <w:pPr>
        <w:pageBreakBefore w:val="0"/>
        <w:widowControl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u w:val="none"/>
          <w:lang w:eastAsia="zh-CN"/>
        </w:rPr>
      </w:pPr>
      <w:r>
        <w:rPr>
          <w:rFonts w:hint="eastAsia" w:ascii="宋体" w:hAnsi="宋体" w:eastAsia="宋体" w:cs="宋体"/>
          <w:color w:val="auto"/>
          <w:sz w:val="24"/>
          <w:u w:val="none"/>
        </w:rPr>
        <w:t>名    称：</w:t>
      </w:r>
      <w:r>
        <w:rPr>
          <w:rFonts w:hint="eastAsia" w:ascii="宋体" w:hAnsi="宋体" w:eastAsia="宋体" w:cs="宋体"/>
          <w:color w:val="auto"/>
          <w:sz w:val="24"/>
          <w:szCs w:val="24"/>
          <w:u w:val="none"/>
          <w:lang w:val="en-US" w:eastAsia="zh-CN"/>
        </w:rPr>
        <w:t>昆明市呈贡区第一中学</w:t>
      </w:r>
      <w:r>
        <w:rPr>
          <w:rFonts w:hint="eastAsia" w:ascii="宋体" w:hAnsi="宋体" w:eastAsia="宋体" w:cs="宋体"/>
          <w:color w:val="auto"/>
          <w:sz w:val="24"/>
          <w:u w:val="none"/>
          <w:lang w:val="en-US" w:eastAsia="zh-CN"/>
        </w:rPr>
        <w:t xml:space="preserve"> </w:t>
      </w:r>
    </w:p>
    <w:p w14:paraId="58AC15E5">
      <w:pPr>
        <w:pageBreakBefore w:val="0"/>
        <w:widowControl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u w:val="none"/>
          <w:lang w:eastAsia="zh-CN"/>
        </w:rPr>
      </w:pPr>
      <w:r>
        <w:rPr>
          <w:rFonts w:hint="eastAsia" w:ascii="宋体" w:hAnsi="宋体" w:eastAsia="宋体" w:cs="宋体"/>
          <w:color w:val="auto"/>
          <w:sz w:val="24"/>
          <w:u w:val="none"/>
        </w:rPr>
        <w:t>地    址：</w:t>
      </w:r>
      <w:r>
        <w:rPr>
          <w:rFonts w:hint="eastAsia" w:ascii="宋体" w:hAnsi="宋体" w:eastAsia="宋体" w:cs="宋体"/>
          <w:color w:val="auto"/>
          <w:sz w:val="24"/>
          <w:szCs w:val="24"/>
          <w:u w:val="none"/>
          <w:lang w:val="en-US" w:eastAsia="zh-CN"/>
        </w:rPr>
        <w:t>昆明市呈贡区双龙路90号</w:t>
      </w:r>
      <w:r>
        <w:rPr>
          <w:rFonts w:hint="eastAsia" w:ascii="宋体" w:hAnsi="宋体" w:eastAsia="宋体" w:cs="宋体"/>
          <w:color w:val="auto"/>
          <w:sz w:val="24"/>
          <w:u w:val="none"/>
          <w:lang w:val="en-US" w:eastAsia="zh-CN"/>
        </w:rPr>
        <w:t xml:space="preserve"> </w:t>
      </w:r>
    </w:p>
    <w:p w14:paraId="2C9B7E95">
      <w:pPr>
        <w:pageBreakBefore w:val="0"/>
        <w:widowControl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u w:val="none"/>
          <w:lang w:eastAsia="zh-CN"/>
        </w:rPr>
      </w:pPr>
      <w:r>
        <w:rPr>
          <w:rFonts w:hint="eastAsia" w:ascii="宋体" w:hAnsi="宋体" w:cs="宋体"/>
          <w:color w:val="auto"/>
          <w:sz w:val="24"/>
          <w:u w:val="none"/>
          <w:lang w:eastAsia="zh-CN"/>
        </w:rPr>
        <w:t>联</w:t>
      </w:r>
      <w:r>
        <w:rPr>
          <w:rFonts w:hint="eastAsia" w:ascii="宋体" w:hAnsi="宋体" w:cs="宋体"/>
          <w:color w:val="auto"/>
          <w:sz w:val="24"/>
          <w:u w:val="none"/>
          <w:lang w:val="en-US" w:eastAsia="zh-CN"/>
        </w:rPr>
        <w:t xml:space="preserve"> </w:t>
      </w:r>
      <w:r>
        <w:rPr>
          <w:rFonts w:hint="eastAsia" w:ascii="宋体" w:hAnsi="宋体" w:cs="宋体"/>
          <w:color w:val="auto"/>
          <w:sz w:val="24"/>
          <w:u w:val="none"/>
          <w:lang w:eastAsia="zh-CN"/>
        </w:rPr>
        <w:t>系</w:t>
      </w:r>
      <w:r>
        <w:rPr>
          <w:rFonts w:hint="eastAsia" w:ascii="宋体" w:hAnsi="宋体" w:cs="宋体"/>
          <w:color w:val="auto"/>
          <w:sz w:val="24"/>
          <w:u w:val="none"/>
          <w:lang w:val="en-US" w:eastAsia="zh-CN"/>
        </w:rPr>
        <w:t xml:space="preserve"> </w:t>
      </w:r>
      <w:r>
        <w:rPr>
          <w:rFonts w:hint="eastAsia" w:ascii="宋体" w:hAnsi="宋体" w:cs="宋体"/>
          <w:color w:val="auto"/>
          <w:sz w:val="24"/>
          <w:u w:val="none"/>
          <w:lang w:eastAsia="zh-CN"/>
        </w:rPr>
        <w:t>人：李老师</w:t>
      </w:r>
    </w:p>
    <w:p w14:paraId="280B2C88">
      <w:pPr>
        <w:pageBreakBefore w:val="0"/>
        <w:widowControl w:val="0"/>
        <w:kinsoku/>
        <w:wordWrap/>
        <w:overflowPunct/>
        <w:topLinePunct w:val="0"/>
        <w:autoSpaceDE/>
        <w:autoSpaceDN/>
        <w:bidi w:val="0"/>
        <w:adjustRightInd/>
        <w:snapToGrid/>
        <w:spacing w:line="420" w:lineRule="exact"/>
        <w:ind w:firstLine="480"/>
        <w:jc w:val="left"/>
        <w:textAlignment w:val="auto"/>
        <w:rPr>
          <w:rFonts w:hint="default" w:ascii="宋体" w:hAnsi="宋体" w:eastAsia="宋体" w:cs="宋体"/>
          <w:color w:val="auto"/>
          <w:sz w:val="24"/>
          <w:u w:val="single"/>
          <w:lang w:val="en-US" w:eastAsia="zh-CN"/>
        </w:rPr>
      </w:pPr>
      <w:r>
        <w:rPr>
          <w:rFonts w:hint="eastAsia" w:ascii="宋体" w:hAnsi="宋体" w:eastAsia="宋体" w:cs="宋体"/>
          <w:color w:val="auto"/>
          <w:sz w:val="24"/>
          <w:u w:val="none"/>
        </w:rPr>
        <w:t>联系方式：</w:t>
      </w:r>
      <w:r>
        <w:rPr>
          <w:rFonts w:hint="eastAsia" w:ascii="宋体" w:hAnsi="宋体" w:cs="宋体"/>
          <w:color w:val="auto"/>
          <w:sz w:val="24"/>
          <w:u w:val="none"/>
          <w:lang w:val="en-US" w:eastAsia="zh-CN"/>
        </w:rPr>
        <w:t>13700635977</w:t>
      </w:r>
    </w:p>
    <w:p w14:paraId="7E761089">
      <w:pPr>
        <w:pStyle w:val="2"/>
        <w:numPr>
          <w:ilvl w:val="0"/>
          <w:numId w:val="1"/>
        </w:numPr>
        <w:bidi w:val="0"/>
        <w:ind w:left="0" w:leftChars="0" w:firstLine="0" w:firstLineChars="0"/>
        <w:rPr>
          <w:rStyle w:val="36"/>
          <w:rFonts w:hint="eastAsia" w:ascii="宋体" w:hAnsi="宋体" w:eastAsia="宋体" w:cs="宋体"/>
          <w:b/>
          <w:bCs/>
          <w:i w:val="0"/>
          <w:caps w:val="0"/>
          <w:color w:val="auto"/>
          <w:spacing w:val="0"/>
          <w:w w:val="100"/>
          <w:kern w:val="0"/>
          <w:sz w:val="32"/>
          <w:szCs w:val="32"/>
          <w:lang w:val="en-US" w:eastAsia="zh-CN" w:bidi="ar-SA"/>
        </w:rPr>
      </w:pPr>
      <w:r>
        <w:rPr>
          <w:rFonts w:hint="eastAsia"/>
        </w:rPr>
        <w:br w:type="page"/>
      </w:r>
      <w:bookmarkStart w:id="13" w:name="_Toc32233"/>
      <w:bookmarkStart w:id="14" w:name="_Toc28273"/>
      <w:bookmarkStart w:id="15" w:name="_Toc13106"/>
      <w:bookmarkStart w:id="16" w:name="_Toc4965"/>
      <w:bookmarkStart w:id="17" w:name="_Toc31442"/>
      <w:bookmarkStart w:id="18" w:name="_Toc1859"/>
      <w:r>
        <w:rPr>
          <w:rStyle w:val="36"/>
          <w:rFonts w:hint="eastAsia" w:ascii="宋体" w:hAnsi="宋体" w:eastAsia="宋体" w:cs="宋体"/>
          <w:b/>
          <w:bCs/>
          <w:i w:val="0"/>
          <w:caps w:val="0"/>
          <w:color w:val="auto"/>
          <w:spacing w:val="0"/>
          <w:w w:val="100"/>
          <w:kern w:val="0"/>
          <w:sz w:val="32"/>
          <w:szCs w:val="32"/>
          <w:lang w:val="en-US" w:eastAsia="zh-CN" w:bidi="ar-SA"/>
        </w:rPr>
        <w:t xml:space="preserve"> </w:t>
      </w:r>
      <w:bookmarkStart w:id="19" w:name="_Toc3526"/>
      <w:r>
        <w:rPr>
          <w:rStyle w:val="36"/>
          <w:rFonts w:hint="eastAsia" w:ascii="宋体" w:hAnsi="宋体" w:eastAsia="宋体" w:cs="宋体"/>
          <w:b/>
          <w:bCs/>
          <w:i w:val="0"/>
          <w:caps w:val="0"/>
          <w:color w:val="auto"/>
          <w:spacing w:val="0"/>
          <w:w w:val="100"/>
          <w:kern w:val="0"/>
          <w:sz w:val="32"/>
          <w:szCs w:val="32"/>
          <w:lang w:val="en-US" w:eastAsia="zh-CN" w:bidi="ar-SA"/>
        </w:rPr>
        <w:t>采购需求</w:t>
      </w:r>
      <w:bookmarkEnd w:id="19"/>
    </w:p>
    <w:bookmarkEnd w:id="13"/>
    <w:bookmarkEnd w:id="14"/>
    <w:bookmarkEnd w:id="15"/>
    <w:p w14:paraId="1A0B5FEA">
      <w:pPr>
        <w:keepNext w:val="0"/>
        <w:keepLines w:val="0"/>
        <w:pageBreakBefore w:val="0"/>
        <w:widowControl w:val="0"/>
        <w:numPr>
          <w:ilvl w:val="0"/>
          <w:numId w:val="0"/>
        </w:numPr>
        <w:tabs>
          <w:tab w:val="left" w:pos="7665"/>
        </w:tabs>
        <w:kinsoku/>
        <w:wordWrap/>
        <w:overflowPunct/>
        <w:topLinePunct w:val="0"/>
        <w:autoSpaceDE/>
        <w:autoSpaceDN/>
        <w:bidi w:val="0"/>
        <w:adjustRightInd/>
        <w:snapToGrid/>
        <w:spacing w:line="400" w:lineRule="exact"/>
        <w:textAlignment w:val="auto"/>
        <w:rPr>
          <w:rFonts w:hint="eastAsia" w:ascii="宋体" w:hAnsi="宋体" w:eastAsia="宋体" w:cs="宋体"/>
          <w:b/>
          <w:color w:val="auto"/>
          <w:sz w:val="24"/>
          <w:szCs w:val="24"/>
          <w:highlight w:val="none"/>
          <w:lang w:val="en-US" w:eastAsia="zh-CN"/>
        </w:rPr>
      </w:pPr>
      <w:bookmarkStart w:id="20" w:name="_Toc9333"/>
      <w:r>
        <w:rPr>
          <w:rFonts w:hint="eastAsia" w:hAnsi="宋体" w:cs="宋体"/>
          <w:color w:val="auto"/>
          <w:sz w:val="24"/>
          <w:szCs w:val="24"/>
          <w:highlight w:val="none"/>
          <w:lang w:eastAsia="zh-CN"/>
        </w:rPr>
        <w:t>一</w:t>
      </w:r>
      <w:r>
        <w:rPr>
          <w:rFonts w:hint="eastAsia" w:hAnsi="宋体" w:cs="宋体"/>
          <w:color w:val="auto"/>
          <w:sz w:val="24"/>
          <w:szCs w:val="24"/>
          <w:highlight w:val="none"/>
        </w:rPr>
        <w:t>、</w:t>
      </w:r>
      <w:bookmarkEnd w:id="20"/>
      <w:r>
        <w:rPr>
          <w:rFonts w:hint="eastAsia" w:ascii="宋体" w:hAnsi="宋体" w:eastAsia="宋体" w:cs="宋体"/>
          <w:b/>
          <w:color w:val="auto"/>
          <w:sz w:val="24"/>
          <w:szCs w:val="24"/>
          <w:highlight w:val="none"/>
          <w:lang w:val="en-US" w:eastAsia="zh-CN"/>
        </w:rPr>
        <w:t>项目概况</w:t>
      </w:r>
    </w:p>
    <w:p w14:paraId="0503E22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i w:val="0"/>
          <w:color w:val="auto"/>
          <w:kern w:val="0"/>
          <w:sz w:val="24"/>
          <w:szCs w:val="24"/>
          <w:highlight w:val="none"/>
          <w:u w:val="none"/>
          <w:lang w:val="en-US" w:eastAsia="zh-CN" w:bidi="ar"/>
        </w:rPr>
      </w:pPr>
      <w:r>
        <w:rPr>
          <w:rFonts w:hint="eastAsia" w:ascii="宋体" w:hAnsi="宋体" w:eastAsia="宋体" w:cs="宋体"/>
          <w:b w:val="0"/>
          <w:bCs/>
          <w:i w:val="0"/>
          <w:color w:val="auto"/>
          <w:kern w:val="0"/>
          <w:sz w:val="24"/>
          <w:szCs w:val="24"/>
          <w:highlight w:val="none"/>
          <w:u w:val="none"/>
          <w:lang w:val="en-US" w:eastAsia="zh-CN" w:bidi="ar"/>
        </w:rPr>
        <w:t>我校2007年9月至2014年11月购置的投影仪、多媒体系统等设备及学生桌、地板等家具和用具，因使用年限较久、设备老化、磨损严重，已无法满足正常教学及工作需要，经学校资产管理小组技术鉴定，符合报废条件共计96件（套），其中设备59件（套）、家具和用具37件（套），原值合计1,941,599.00元，累计折旧1,941,599.00元，净值0.00元；另学校现有食堂废弃不能正常使用</w:t>
      </w:r>
      <w:r>
        <w:rPr>
          <w:rFonts w:hint="eastAsia" w:ascii="宋体" w:hAnsi="宋体" w:cs="宋体"/>
          <w:b w:val="0"/>
          <w:bCs/>
          <w:i w:val="0"/>
          <w:color w:val="auto"/>
          <w:kern w:val="0"/>
          <w:sz w:val="24"/>
          <w:szCs w:val="24"/>
          <w:highlight w:val="none"/>
          <w:u w:val="none"/>
          <w:lang w:val="en-US" w:eastAsia="zh-CN" w:bidi="ar"/>
        </w:rPr>
        <w:t>的</w:t>
      </w:r>
      <w:r>
        <w:rPr>
          <w:rFonts w:hint="eastAsia" w:ascii="宋体" w:hAnsi="宋体" w:eastAsia="宋体" w:cs="宋体"/>
          <w:b w:val="0"/>
          <w:bCs/>
          <w:i w:val="0"/>
          <w:color w:val="auto"/>
          <w:kern w:val="0"/>
          <w:sz w:val="24"/>
          <w:szCs w:val="24"/>
          <w:highlight w:val="none"/>
          <w:u w:val="none"/>
          <w:lang w:val="en-US" w:eastAsia="zh-CN" w:bidi="ar"/>
        </w:rPr>
        <w:t>餐桌椅120套、弘毅楼一期建设32套</w:t>
      </w:r>
      <w:r>
        <w:rPr>
          <w:rFonts w:hint="eastAsia" w:ascii="宋体" w:hAnsi="宋体" w:cs="宋体"/>
          <w:b w:val="0"/>
          <w:bCs/>
          <w:i w:val="0"/>
          <w:color w:val="auto"/>
          <w:kern w:val="0"/>
          <w:sz w:val="24"/>
          <w:szCs w:val="24"/>
          <w:highlight w:val="none"/>
          <w:u w:val="none"/>
          <w:lang w:val="en-US" w:eastAsia="zh-CN" w:bidi="ar"/>
        </w:rPr>
        <w:t>无法正常使用的</w:t>
      </w:r>
      <w:r>
        <w:rPr>
          <w:rFonts w:hint="eastAsia" w:ascii="宋体" w:hAnsi="宋体" w:eastAsia="宋体" w:cs="宋体"/>
          <w:b w:val="0"/>
          <w:bCs/>
          <w:i w:val="0"/>
          <w:color w:val="auto"/>
          <w:kern w:val="0"/>
          <w:sz w:val="24"/>
          <w:szCs w:val="24"/>
          <w:highlight w:val="none"/>
          <w:u w:val="none"/>
          <w:lang w:val="en-US" w:eastAsia="zh-CN" w:bidi="ar"/>
        </w:rPr>
        <w:t>废旧黑板</w:t>
      </w:r>
      <w:r>
        <w:rPr>
          <w:rFonts w:hint="eastAsia" w:ascii="宋体" w:hAnsi="宋体" w:cs="宋体"/>
          <w:b w:val="0"/>
          <w:bCs/>
          <w:i w:val="0"/>
          <w:color w:val="auto"/>
          <w:kern w:val="0"/>
          <w:sz w:val="24"/>
          <w:szCs w:val="24"/>
          <w:highlight w:val="none"/>
          <w:u w:val="none"/>
          <w:lang w:val="en-US" w:eastAsia="zh-CN" w:bidi="ar"/>
        </w:rPr>
        <w:t>，但具有回收价值。</w:t>
      </w:r>
    </w:p>
    <w:p w14:paraId="196C817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i w:val="0"/>
          <w:color w:val="auto"/>
          <w:kern w:val="0"/>
          <w:sz w:val="24"/>
          <w:szCs w:val="24"/>
          <w:highlight w:val="none"/>
          <w:u w:val="none"/>
          <w:lang w:val="en-US" w:eastAsia="zh-CN" w:bidi="ar"/>
        </w:rPr>
      </w:pPr>
      <w:r>
        <w:rPr>
          <w:rFonts w:hint="eastAsia" w:ascii="宋体" w:hAnsi="宋体" w:eastAsia="宋体" w:cs="宋体"/>
          <w:b w:val="0"/>
          <w:bCs/>
          <w:i w:val="0"/>
          <w:color w:val="auto"/>
          <w:kern w:val="0"/>
          <w:sz w:val="24"/>
          <w:szCs w:val="24"/>
          <w:highlight w:val="none"/>
          <w:u w:val="none"/>
          <w:lang w:val="en-US" w:eastAsia="zh-CN" w:bidi="ar"/>
        </w:rPr>
        <w:t>项目预算：¥</w:t>
      </w:r>
      <w:r>
        <w:rPr>
          <w:rFonts w:hint="eastAsia" w:ascii="宋体" w:hAnsi="宋体" w:cs="宋体"/>
          <w:b w:val="0"/>
          <w:bCs/>
          <w:i w:val="0"/>
          <w:color w:val="auto"/>
          <w:kern w:val="0"/>
          <w:sz w:val="24"/>
          <w:szCs w:val="24"/>
          <w:highlight w:val="none"/>
          <w:u w:val="none"/>
          <w:lang w:val="en-US" w:eastAsia="zh-CN" w:bidi="ar"/>
        </w:rPr>
        <w:t>5000.00</w:t>
      </w:r>
      <w:r>
        <w:rPr>
          <w:rFonts w:hint="eastAsia" w:ascii="宋体" w:hAnsi="宋体" w:eastAsia="宋体" w:cs="宋体"/>
          <w:b w:val="0"/>
          <w:bCs/>
          <w:i w:val="0"/>
          <w:color w:val="auto"/>
          <w:kern w:val="0"/>
          <w:sz w:val="24"/>
          <w:szCs w:val="24"/>
          <w:highlight w:val="none"/>
          <w:u w:val="none"/>
          <w:lang w:val="en-US" w:eastAsia="zh-CN" w:bidi="ar"/>
        </w:rPr>
        <w:t>元（大写：</w:t>
      </w:r>
      <w:r>
        <w:rPr>
          <w:rFonts w:hint="eastAsia" w:ascii="宋体" w:hAnsi="宋体" w:cs="宋体"/>
          <w:b w:val="0"/>
          <w:bCs/>
          <w:i w:val="0"/>
          <w:color w:val="auto"/>
          <w:kern w:val="0"/>
          <w:sz w:val="24"/>
          <w:szCs w:val="24"/>
          <w:highlight w:val="none"/>
          <w:u w:val="none"/>
          <w:lang w:val="en-US" w:eastAsia="zh-CN" w:bidi="ar"/>
        </w:rPr>
        <w:t>伍仟元整</w:t>
      </w:r>
      <w:r>
        <w:rPr>
          <w:rFonts w:hint="eastAsia" w:ascii="宋体" w:hAnsi="宋体" w:eastAsia="宋体" w:cs="宋体"/>
          <w:b w:val="0"/>
          <w:bCs/>
          <w:i w:val="0"/>
          <w:color w:val="auto"/>
          <w:kern w:val="0"/>
          <w:sz w:val="24"/>
          <w:szCs w:val="24"/>
          <w:highlight w:val="none"/>
          <w:u w:val="none"/>
          <w:lang w:val="en-US" w:eastAsia="zh-CN" w:bidi="ar"/>
        </w:rPr>
        <w:t>），本项目不分标段，供应商必须按需求整体进行投标，包含且完成履行合同所需的全部工作费用。合同期内总支付金额不得超过本项目预算。</w:t>
      </w:r>
    </w:p>
    <w:p w14:paraId="76223E4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i w:val="0"/>
          <w:color w:val="auto"/>
          <w:kern w:val="0"/>
          <w:sz w:val="24"/>
          <w:szCs w:val="24"/>
          <w:highlight w:val="none"/>
          <w:u w:val="none"/>
          <w:lang w:val="en-US" w:eastAsia="zh-CN" w:bidi="ar"/>
        </w:rPr>
      </w:pPr>
      <w:r>
        <w:rPr>
          <w:rFonts w:hint="eastAsia" w:hAnsi="宋体" w:cs="宋体"/>
          <w:color w:val="auto"/>
          <w:sz w:val="24"/>
          <w:szCs w:val="24"/>
          <w:highlight w:val="none"/>
          <w:lang w:eastAsia="zh-CN"/>
        </w:rPr>
        <w:t>二</w:t>
      </w:r>
      <w:r>
        <w:rPr>
          <w:rFonts w:hint="eastAsia" w:hAnsi="宋体" w:cs="宋体"/>
          <w:color w:val="auto"/>
          <w:sz w:val="24"/>
          <w:szCs w:val="24"/>
          <w:highlight w:val="none"/>
        </w:rPr>
        <w:t>、</w:t>
      </w:r>
      <w:r>
        <w:rPr>
          <w:rFonts w:hint="eastAsia" w:ascii="宋体" w:hAnsi="宋体" w:eastAsia="宋体" w:cs="宋体"/>
          <w:b/>
          <w:color w:val="auto"/>
          <w:sz w:val="24"/>
          <w:szCs w:val="24"/>
          <w:highlight w:val="none"/>
          <w:lang w:val="en-US" w:eastAsia="zh-CN"/>
        </w:rPr>
        <w:t>服务内容</w:t>
      </w:r>
    </w:p>
    <w:p w14:paraId="7A84513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i w:val="0"/>
          <w:color w:val="auto"/>
          <w:kern w:val="0"/>
          <w:sz w:val="24"/>
          <w:szCs w:val="24"/>
          <w:highlight w:val="none"/>
          <w:u w:val="none"/>
          <w:lang w:val="en-US" w:eastAsia="zh-CN" w:bidi="ar"/>
        </w:rPr>
      </w:pPr>
      <w:r>
        <w:rPr>
          <w:rFonts w:hint="eastAsia" w:ascii="宋体" w:hAnsi="宋体" w:eastAsia="宋体" w:cs="宋体"/>
          <w:b w:val="0"/>
          <w:bCs/>
          <w:i w:val="0"/>
          <w:color w:val="auto"/>
          <w:kern w:val="0"/>
          <w:sz w:val="24"/>
          <w:szCs w:val="24"/>
          <w:highlight w:val="none"/>
          <w:u w:val="none"/>
          <w:lang w:val="en-US" w:eastAsia="zh-CN" w:bidi="ar"/>
        </w:rPr>
        <w:t>负责采购人委托的固定资产残值评估</w:t>
      </w:r>
      <w:r>
        <w:rPr>
          <w:rFonts w:hint="eastAsia" w:ascii="宋体" w:hAnsi="宋体" w:cs="宋体"/>
          <w:b w:val="0"/>
          <w:bCs/>
          <w:i w:val="0"/>
          <w:color w:val="auto"/>
          <w:kern w:val="0"/>
          <w:sz w:val="24"/>
          <w:szCs w:val="24"/>
          <w:highlight w:val="none"/>
          <w:u w:val="none"/>
          <w:lang w:val="en-US" w:eastAsia="zh-CN" w:bidi="ar"/>
        </w:rPr>
        <w:t>服务</w:t>
      </w:r>
      <w:r>
        <w:rPr>
          <w:rFonts w:hint="eastAsia" w:ascii="宋体" w:hAnsi="宋体" w:eastAsia="宋体" w:cs="宋体"/>
          <w:b w:val="0"/>
          <w:bCs/>
          <w:i w:val="0"/>
          <w:color w:val="auto"/>
          <w:kern w:val="0"/>
          <w:sz w:val="24"/>
          <w:szCs w:val="24"/>
          <w:highlight w:val="none"/>
          <w:u w:val="none"/>
          <w:lang w:val="en-US" w:eastAsia="zh-CN" w:bidi="ar"/>
        </w:rPr>
        <w:t>工作（具体以委托方通知为准），工作内容包括但不限于：实地踏勘、数据分析、专家论证，成果汇总、编制、提交等，并根据采购人的需求在规定时间内提供评估报告。</w:t>
      </w:r>
    </w:p>
    <w:p w14:paraId="2F97CF10">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三、服务质量要求</w:t>
      </w:r>
    </w:p>
    <w:p w14:paraId="00ACE92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i w:val="0"/>
          <w:color w:val="auto"/>
          <w:kern w:val="0"/>
          <w:sz w:val="24"/>
          <w:szCs w:val="24"/>
          <w:highlight w:val="none"/>
          <w:u w:val="none"/>
          <w:lang w:val="en-US" w:eastAsia="zh-CN" w:bidi="ar"/>
        </w:rPr>
      </w:pPr>
      <w:r>
        <w:rPr>
          <w:rFonts w:hint="eastAsia" w:ascii="宋体" w:hAnsi="宋体" w:eastAsia="宋体" w:cs="宋体"/>
          <w:b w:val="0"/>
          <w:bCs/>
          <w:i w:val="0"/>
          <w:color w:val="auto"/>
          <w:kern w:val="0"/>
          <w:sz w:val="24"/>
          <w:szCs w:val="24"/>
          <w:highlight w:val="none"/>
          <w:u w:val="none"/>
          <w:lang w:val="en-US" w:eastAsia="zh-CN" w:bidi="ar"/>
        </w:rPr>
        <w:t>1.供应商必须严格按照国家、地方及行业现行相关标准和规范，遵照客观、公平、公正的原则开展评估业务，确保成果资料完整、真实准确、清晰有据。</w:t>
      </w:r>
    </w:p>
    <w:p w14:paraId="5385833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i w:val="0"/>
          <w:color w:val="auto"/>
          <w:kern w:val="0"/>
          <w:sz w:val="24"/>
          <w:szCs w:val="24"/>
          <w:highlight w:val="none"/>
          <w:u w:val="none"/>
          <w:lang w:val="en-US" w:eastAsia="zh-CN" w:bidi="ar"/>
        </w:rPr>
      </w:pPr>
      <w:r>
        <w:rPr>
          <w:rFonts w:hint="eastAsia" w:ascii="宋体" w:hAnsi="宋体" w:eastAsia="宋体" w:cs="宋体"/>
          <w:b w:val="0"/>
          <w:bCs/>
          <w:i w:val="0"/>
          <w:color w:val="auto"/>
          <w:kern w:val="0"/>
          <w:sz w:val="24"/>
          <w:szCs w:val="24"/>
          <w:highlight w:val="none"/>
          <w:u w:val="none"/>
          <w:lang w:val="en-US" w:eastAsia="zh-CN" w:bidi="ar"/>
        </w:rPr>
        <w:t xml:space="preserve">2.按照委托要求，制定严格的评估质量保证措施，真实、准确、完整的反映和记录项目评估情况，对评估结论及评估报告的真实性、准确性、合法性负责，并在规定的时间内出具评估结论及评估报告。 </w:t>
      </w:r>
    </w:p>
    <w:p w14:paraId="057E957F">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四、项目验收要求</w:t>
      </w:r>
    </w:p>
    <w:p w14:paraId="6792FCC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Cs/>
          <w:color w:val="auto"/>
          <w:kern w:val="0"/>
          <w:sz w:val="24"/>
          <w:highlight w:val="none"/>
          <w:lang w:val="en-US" w:eastAsia="zh-CN" w:bidi="ar"/>
        </w:rPr>
      </w:pPr>
      <w:r>
        <w:rPr>
          <w:rFonts w:hint="eastAsia" w:ascii="宋体" w:hAnsi="宋体" w:eastAsia="宋体" w:cs="宋体"/>
          <w:b w:val="0"/>
          <w:bCs/>
          <w:i w:val="0"/>
          <w:color w:val="auto"/>
          <w:kern w:val="0"/>
          <w:sz w:val="24"/>
          <w:szCs w:val="24"/>
          <w:highlight w:val="none"/>
          <w:u w:val="none"/>
          <w:lang w:val="en-US" w:eastAsia="zh-CN" w:bidi="ar"/>
        </w:rPr>
        <w:t>评估报告应符合国家、地方及行业现行相关标准和规范，确保成果资料完整、真实准确、清晰有据。</w:t>
      </w:r>
    </w:p>
    <w:p w14:paraId="30F7EECF">
      <w:pPr>
        <w:pStyle w:val="2"/>
        <w:bidi w:val="0"/>
        <w:jc w:val="center"/>
        <w:rPr>
          <w:rStyle w:val="36"/>
          <w:rFonts w:hint="eastAsia" w:ascii="宋体" w:hAnsi="宋体" w:eastAsia="宋体" w:cs="宋体"/>
          <w:b/>
          <w:bCs/>
          <w:i w:val="0"/>
          <w:caps w:val="0"/>
          <w:color w:val="auto"/>
          <w:spacing w:val="0"/>
          <w:w w:val="100"/>
          <w:kern w:val="0"/>
          <w:sz w:val="30"/>
          <w:szCs w:val="30"/>
          <w:lang w:val="en-US" w:eastAsia="zh-CN" w:bidi="ar-SA"/>
        </w:rPr>
      </w:pPr>
      <w:r>
        <w:rPr>
          <w:rStyle w:val="36"/>
          <w:rFonts w:hint="eastAsia" w:ascii="宋体" w:hAnsi="宋体" w:cs="宋体"/>
          <w:b/>
          <w:bCs/>
          <w:i w:val="0"/>
          <w:caps w:val="0"/>
          <w:color w:val="auto"/>
          <w:spacing w:val="0"/>
          <w:w w:val="100"/>
          <w:kern w:val="0"/>
          <w:sz w:val="32"/>
          <w:szCs w:val="32"/>
          <w:lang w:val="en-US" w:eastAsia="zh-CN" w:bidi="ar-SA"/>
        </w:rPr>
        <w:br w:type="page"/>
      </w:r>
      <w:bookmarkStart w:id="21" w:name="_Toc28498"/>
      <w:r>
        <w:rPr>
          <w:rStyle w:val="36"/>
          <w:rFonts w:hint="eastAsia" w:ascii="宋体" w:hAnsi="宋体" w:eastAsia="宋体" w:cs="宋体"/>
          <w:b/>
          <w:bCs/>
          <w:i w:val="0"/>
          <w:caps w:val="0"/>
          <w:color w:val="auto"/>
          <w:spacing w:val="0"/>
          <w:w w:val="100"/>
          <w:kern w:val="0"/>
          <w:sz w:val="30"/>
          <w:szCs w:val="30"/>
          <w:lang w:val="en-US" w:eastAsia="zh-CN" w:bidi="ar-SA"/>
        </w:rPr>
        <w:t>第三章  响应文件格式</w:t>
      </w:r>
      <w:bookmarkEnd w:id="16"/>
      <w:bookmarkEnd w:id="17"/>
      <w:bookmarkEnd w:id="18"/>
      <w:bookmarkEnd w:id="21"/>
    </w:p>
    <w:p w14:paraId="536045D5">
      <w:pPr>
        <w:widowControl w:val="0"/>
        <w:spacing w:line="360" w:lineRule="auto"/>
        <w:jc w:val="center"/>
        <w:textAlignment w:val="auto"/>
        <w:rPr>
          <w:rFonts w:hint="eastAsia" w:ascii="宋体" w:hAnsi="宋体" w:eastAsia="宋体" w:cs="Times New Roman"/>
          <w:b/>
          <w:color w:val="auto"/>
          <w:sz w:val="32"/>
          <w:szCs w:val="32"/>
          <w:lang w:val="en-US" w:eastAsia="zh-CN"/>
        </w:rPr>
      </w:pPr>
    </w:p>
    <w:p w14:paraId="622D6694">
      <w:pPr>
        <w:widowControl w:val="0"/>
        <w:spacing w:line="360" w:lineRule="auto"/>
        <w:jc w:val="center"/>
        <w:textAlignment w:val="auto"/>
        <w:rPr>
          <w:rFonts w:hint="eastAsia" w:ascii="宋体" w:hAnsi="Times New Roman" w:eastAsia="宋体" w:cs="Times New Roman"/>
          <w:b/>
          <w:color w:val="auto"/>
          <w:sz w:val="52"/>
          <w:szCs w:val="52"/>
          <w:lang w:val="en-US"/>
        </w:rPr>
      </w:pPr>
      <w:r>
        <w:rPr>
          <w:rFonts w:hint="eastAsia" w:ascii="宋体" w:hAnsi="宋体" w:cs="Times New Roman"/>
          <w:b/>
          <w:color w:val="auto"/>
          <w:sz w:val="32"/>
          <w:szCs w:val="32"/>
          <w:lang w:val="en-US" w:eastAsia="zh-CN"/>
        </w:rPr>
        <w:t xml:space="preserve"> </w:t>
      </w:r>
      <w:r>
        <w:rPr>
          <w:rFonts w:hint="eastAsia" w:ascii="宋体" w:hAnsi="宋体" w:eastAsia="宋体" w:cs="Times New Roman"/>
          <w:b/>
          <w:color w:val="auto"/>
          <w:sz w:val="32"/>
          <w:szCs w:val="32"/>
          <w:lang w:val="en-US" w:eastAsia="zh-CN"/>
        </w:rPr>
        <w:t>响应文件封面</w:t>
      </w:r>
    </w:p>
    <w:p w14:paraId="62190ABE">
      <w:pPr>
        <w:snapToGrid/>
        <w:spacing w:before="0" w:beforeAutospacing="0" w:after="0" w:afterAutospacing="0" w:line="360" w:lineRule="auto"/>
        <w:jc w:val="left"/>
        <w:textAlignment w:val="baseline"/>
        <w:rPr>
          <w:rStyle w:val="36"/>
          <w:rFonts w:ascii="宋体" w:hAnsi="宋体"/>
          <w:b w:val="0"/>
          <w:i w:val="0"/>
          <w:caps w:val="0"/>
          <w:color w:val="auto"/>
          <w:spacing w:val="0"/>
          <w:w w:val="100"/>
          <w:kern w:val="2"/>
          <w:sz w:val="24"/>
          <w:szCs w:val="24"/>
          <w:lang w:val="en-US" w:eastAsia="zh-CN" w:bidi="ar-SA"/>
        </w:rPr>
      </w:pPr>
    </w:p>
    <w:p w14:paraId="5B37176E">
      <w:pPr>
        <w:widowControl/>
        <w:snapToGrid/>
        <w:spacing w:before="0" w:beforeAutospacing="0" w:after="0" w:afterAutospacing="0" w:line="240" w:lineRule="auto"/>
        <w:jc w:val="center"/>
        <w:textAlignment w:val="baseline"/>
        <w:rPr>
          <w:rStyle w:val="36"/>
          <w:rFonts w:hint="eastAsia" w:ascii="宋体" w:hAnsi="宋体"/>
          <w:b/>
          <w:i w:val="0"/>
          <w:caps w:val="0"/>
          <w:color w:val="auto"/>
          <w:spacing w:val="0"/>
          <w:w w:val="100"/>
          <w:kern w:val="0"/>
          <w:sz w:val="52"/>
          <w:szCs w:val="52"/>
          <w:lang w:val="en-US" w:eastAsia="zh-CN" w:bidi="ar-SA"/>
        </w:rPr>
      </w:pPr>
    </w:p>
    <w:p w14:paraId="428ACE00">
      <w:pPr>
        <w:widowControl/>
        <w:snapToGrid/>
        <w:spacing w:before="0" w:beforeAutospacing="0" w:after="0" w:afterAutospacing="0" w:line="240" w:lineRule="auto"/>
        <w:jc w:val="center"/>
        <w:textAlignment w:val="baseline"/>
        <w:rPr>
          <w:rStyle w:val="36"/>
          <w:rFonts w:hint="eastAsia" w:ascii="宋体" w:hAnsi="宋体" w:eastAsia="宋体"/>
          <w:b/>
          <w:i w:val="0"/>
          <w:caps w:val="0"/>
          <w:color w:val="auto"/>
          <w:spacing w:val="0"/>
          <w:w w:val="100"/>
          <w:kern w:val="0"/>
          <w:sz w:val="52"/>
          <w:szCs w:val="52"/>
          <w:lang w:val="en-US" w:eastAsia="zh-CN" w:bidi="ar-SA"/>
        </w:rPr>
      </w:pPr>
      <w:r>
        <w:rPr>
          <w:rStyle w:val="36"/>
          <w:rFonts w:hint="eastAsia" w:ascii="宋体" w:hAnsi="宋体"/>
          <w:b/>
          <w:bCs/>
          <w:i w:val="0"/>
          <w:caps w:val="0"/>
          <w:color w:val="auto"/>
          <w:spacing w:val="0"/>
          <w:w w:val="100"/>
          <w:kern w:val="2"/>
          <w:sz w:val="36"/>
          <w:szCs w:val="36"/>
          <w:lang w:val="en-US" w:eastAsia="zh-CN" w:bidi="ar-SA"/>
        </w:rPr>
        <w:t>昆明市呈贡区第一中学2026年春季学期计划报废固定资产残值评估服务采购</w:t>
      </w:r>
    </w:p>
    <w:p w14:paraId="426C852B">
      <w:pPr>
        <w:pStyle w:val="54"/>
        <w:widowControl/>
        <w:snapToGrid/>
        <w:spacing w:before="0" w:beforeAutospacing="0" w:after="0" w:afterAutospacing="0" w:line="240" w:lineRule="auto"/>
        <w:jc w:val="center"/>
        <w:textAlignment w:val="baseline"/>
        <w:rPr>
          <w:rStyle w:val="36"/>
          <w:rFonts w:ascii="宋体" w:hAnsi="宋体" w:cs="宋体"/>
          <w:b/>
          <w:bCs/>
          <w:i w:val="0"/>
          <w:caps w:val="0"/>
          <w:color w:val="auto"/>
          <w:spacing w:val="0"/>
          <w:w w:val="100"/>
          <w:kern w:val="0"/>
          <w:sz w:val="40"/>
          <w:szCs w:val="40"/>
          <w:lang w:val="en-US" w:eastAsia="zh-CN" w:bidi="ar-SA"/>
        </w:rPr>
      </w:pPr>
    </w:p>
    <w:p w14:paraId="1C9E54B4">
      <w:pPr>
        <w:pStyle w:val="54"/>
        <w:widowControl/>
        <w:snapToGrid/>
        <w:spacing w:before="0" w:beforeAutospacing="0" w:after="0" w:afterAutospacing="0" w:line="500" w:lineRule="exact"/>
        <w:jc w:val="center"/>
        <w:textAlignment w:val="baseline"/>
        <w:rPr>
          <w:rStyle w:val="36"/>
          <w:rFonts w:ascii="宋体" w:hAnsi="宋体"/>
          <w:b/>
          <w:i w:val="0"/>
          <w:caps w:val="0"/>
          <w:color w:val="auto"/>
          <w:spacing w:val="0"/>
          <w:w w:val="100"/>
          <w:kern w:val="0"/>
          <w:sz w:val="32"/>
          <w:szCs w:val="32"/>
          <w:lang w:val="en-US" w:eastAsia="zh-CN" w:bidi="ar-SA"/>
        </w:rPr>
      </w:pPr>
    </w:p>
    <w:p w14:paraId="44FDBCC2">
      <w:pPr>
        <w:snapToGrid/>
        <w:spacing w:before="0" w:beforeAutospacing="0" w:after="0" w:afterAutospacing="0" w:line="240" w:lineRule="auto"/>
        <w:jc w:val="both"/>
        <w:textAlignment w:val="baseline"/>
        <w:rPr>
          <w:rStyle w:val="36"/>
          <w:rFonts w:ascii="Times New Roman" w:hAnsi="Times New Roman" w:eastAsia="宋体"/>
          <w:b w:val="0"/>
          <w:i w:val="0"/>
          <w:caps w:val="0"/>
          <w:color w:val="auto"/>
          <w:spacing w:val="0"/>
          <w:w w:val="100"/>
          <w:kern w:val="2"/>
          <w:sz w:val="21"/>
          <w:szCs w:val="24"/>
          <w:lang w:val="en-US" w:eastAsia="zh-CN" w:bidi="ar-SA"/>
        </w:rPr>
      </w:pPr>
    </w:p>
    <w:p w14:paraId="07CB9BD1">
      <w:pPr>
        <w:snapToGrid/>
        <w:spacing w:before="0" w:beforeAutospacing="0" w:after="0" w:afterAutospacing="0" w:line="240" w:lineRule="auto"/>
        <w:jc w:val="both"/>
        <w:textAlignment w:val="baseline"/>
        <w:rPr>
          <w:rStyle w:val="36"/>
          <w:rFonts w:ascii="Times New Roman" w:hAnsi="Times New Roman" w:eastAsia="宋体"/>
          <w:b w:val="0"/>
          <w:i w:val="0"/>
          <w:caps w:val="0"/>
          <w:color w:val="auto"/>
          <w:spacing w:val="0"/>
          <w:w w:val="100"/>
          <w:kern w:val="2"/>
          <w:sz w:val="21"/>
          <w:szCs w:val="24"/>
          <w:lang w:val="en-US" w:eastAsia="zh-CN" w:bidi="ar-SA"/>
        </w:rPr>
      </w:pPr>
    </w:p>
    <w:p w14:paraId="304F22E3">
      <w:pPr>
        <w:pStyle w:val="54"/>
        <w:widowControl/>
        <w:snapToGrid/>
        <w:spacing w:before="0" w:beforeAutospacing="0" w:after="0" w:afterAutospacing="0" w:line="500" w:lineRule="exact"/>
        <w:jc w:val="center"/>
        <w:textAlignment w:val="baseline"/>
        <w:rPr>
          <w:rStyle w:val="36"/>
          <w:rFonts w:ascii="宋体" w:hAnsi="宋体"/>
          <w:b/>
          <w:i w:val="0"/>
          <w:caps w:val="0"/>
          <w:color w:val="auto"/>
          <w:spacing w:val="0"/>
          <w:w w:val="100"/>
          <w:kern w:val="0"/>
          <w:sz w:val="32"/>
          <w:szCs w:val="32"/>
          <w:lang w:val="en-US" w:eastAsia="zh-CN" w:bidi="ar-SA"/>
        </w:rPr>
      </w:pPr>
    </w:p>
    <w:p w14:paraId="3879B401">
      <w:pPr>
        <w:pStyle w:val="54"/>
        <w:widowControl/>
        <w:snapToGrid/>
        <w:spacing w:before="0" w:beforeAutospacing="0" w:after="0" w:afterAutospacing="0" w:line="780" w:lineRule="exact"/>
        <w:jc w:val="center"/>
        <w:textAlignment w:val="baseline"/>
        <w:rPr>
          <w:rStyle w:val="36"/>
          <w:rFonts w:ascii="宋体" w:hAnsi="宋体"/>
          <w:b/>
          <w:i w:val="0"/>
          <w:caps w:val="0"/>
          <w:color w:val="auto"/>
          <w:spacing w:val="0"/>
          <w:w w:val="100"/>
          <w:kern w:val="0"/>
          <w:sz w:val="72"/>
          <w:szCs w:val="72"/>
          <w:lang w:val="en-US" w:eastAsia="zh-CN" w:bidi="ar-SA"/>
        </w:rPr>
      </w:pPr>
    </w:p>
    <w:p w14:paraId="7E208974">
      <w:pPr>
        <w:pStyle w:val="54"/>
        <w:widowControl/>
        <w:snapToGrid/>
        <w:spacing w:before="0" w:beforeAutospacing="0" w:after="0" w:afterAutospacing="0" w:line="780" w:lineRule="exact"/>
        <w:jc w:val="center"/>
        <w:textAlignment w:val="baseline"/>
        <w:rPr>
          <w:rStyle w:val="36"/>
          <w:rFonts w:ascii="宋体" w:hAnsi="宋体"/>
          <w:b/>
          <w:i w:val="0"/>
          <w:caps w:val="0"/>
          <w:color w:val="auto"/>
          <w:spacing w:val="0"/>
          <w:w w:val="100"/>
          <w:kern w:val="0"/>
          <w:sz w:val="72"/>
          <w:szCs w:val="72"/>
          <w:lang w:val="en-US" w:eastAsia="zh-CN" w:bidi="ar-SA"/>
        </w:rPr>
      </w:pPr>
      <w:r>
        <w:rPr>
          <w:rStyle w:val="36"/>
          <w:rFonts w:ascii="宋体" w:hAnsi="宋体"/>
          <w:b/>
          <w:i w:val="0"/>
          <w:caps w:val="0"/>
          <w:color w:val="auto"/>
          <w:spacing w:val="0"/>
          <w:w w:val="100"/>
          <w:kern w:val="0"/>
          <w:sz w:val="72"/>
          <w:szCs w:val="72"/>
          <w:lang w:val="en-US" w:eastAsia="zh-CN" w:bidi="ar-SA"/>
        </w:rPr>
        <w:t>响</w:t>
      </w:r>
      <w:r>
        <w:rPr>
          <w:rStyle w:val="36"/>
          <w:rFonts w:hint="eastAsia" w:hAnsi="宋体"/>
          <w:b/>
          <w:i w:val="0"/>
          <w:caps w:val="0"/>
          <w:color w:val="auto"/>
          <w:spacing w:val="0"/>
          <w:w w:val="100"/>
          <w:kern w:val="0"/>
          <w:sz w:val="72"/>
          <w:szCs w:val="72"/>
          <w:lang w:val="en-US" w:eastAsia="zh-CN" w:bidi="ar-SA"/>
        </w:rPr>
        <w:t xml:space="preserve"> </w:t>
      </w:r>
      <w:r>
        <w:rPr>
          <w:rStyle w:val="36"/>
          <w:rFonts w:ascii="宋体" w:hAnsi="宋体"/>
          <w:b/>
          <w:i w:val="0"/>
          <w:caps w:val="0"/>
          <w:color w:val="auto"/>
          <w:spacing w:val="0"/>
          <w:w w:val="100"/>
          <w:kern w:val="0"/>
          <w:sz w:val="72"/>
          <w:szCs w:val="72"/>
          <w:lang w:val="en-US" w:eastAsia="zh-CN" w:bidi="ar-SA"/>
        </w:rPr>
        <w:t>应 文 件</w:t>
      </w:r>
    </w:p>
    <w:p w14:paraId="3C9006B0">
      <w:pPr>
        <w:pStyle w:val="54"/>
        <w:widowControl/>
        <w:snapToGrid/>
        <w:spacing w:before="0" w:beforeAutospacing="0" w:after="0" w:afterAutospacing="0" w:line="500" w:lineRule="exact"/>
        <w:jc w:val="center"/>
        <w:textAlignment w:val="baseline"/>
        <w:rPr>
          <w:rStyle w:val="36"/>
          <w:rFonts w:ascii="宋体" w:hAnsi="宋体"/>
          <w:b/>
          <w:i w:val="0"/>
          <w:caps w:val="0"/>
          <w:color w:val="auto"/>
          <w:spacing w:val="0"/>
          <w:w w:val="100"/>
          <w:kern w:val="0"/>
          <w:sz w:val="72"/>
          <w:szCs w:val="72"/>
          <w:lang w:val="en-US" w:eastAsia="zh-CN" w:bidi="ar-SA"/>
        </w:rPr>
      </w:pPr>
    </w:p>
    <w:p w14:paraId="6C0CEA56">
      <w:pPr>
        <w:snapToGrid/>
        <w:spacing w:before="0" w:beforeAutospacing="0" w:after="0" w:afterAutospacing="0" w:line="240" w:lineRule="auto"/>
        <w:jc w:val="both"/>
        <w:textAlignment w:val="baseline"/>
        <w:rPr>
          <w:rStyle w:val="36"/>
          <w:rFonts w:ascii="宋体" w:hAnsi="宋体"/>
          <w:b/>
          <w:i w:val="0"/>
          <w:caps w:val="0"/>
          <w:color w:val="auto"/>
          <w:spacing w:val="0"/>
          <w:w w:val="100"/>
          <w:kern w:val="2"/>
          <w:sz w:val="28"/>
          <w:szCs w:val="28"/>
          <w:lang w:val="en-US" w:eastAsia="zh-CN" w:bidi="ar-SA"/>
        </w:rPr>
      </w:pPr>
    </w:p>
    <w:p w14:paraId="31BA761F">
      <w:pPr>
        <w:pStyle w:val="54"/>
        <w:widowControl/>
        <w:snapToGrid/>
        <w:spacing w:before="0" w:beforeAutospacing="0" w:after="0" w:afterAutospacing="0" w:line="500" w:lineRule="exact"/>
        <w:jc w:val="both"/>
        <w:textAlignment w:val="baseline"/>
        <w:rPr>
          <w:rStyle w:val="36"/>
          <w:rFonts w:ascii="宋体" w:hAnsi="宋体"/>
          <w:b/>
          <w:i w:val="0"/>
          <w:caps w:val="0"/>
          <w:color w:val="auto"/>
          <w:spacing w:val="0"/>
          <w:w w:val="100"/>
          <w:kern w:val="0"/>
          <w:sz w:val="28"/>
          <w:szCs w:val="28"/>
          <w:lang w:val="en-US" w:eastAsia="zh-CN" w:bidi="ar-SA"/>
        </w:rPr>
      </w:pPr>
    </w:p>
    <w:p w14:paraId="5381CA1F">
      <w:pPr>
        <w:pStyle w:val="54"/>
        <w:widowControl/>
        <w:snapToGrid/>
        <w:spacing w:before="0" w:beforeAutospacing="0" w:after="0" w:afterAutospacing="0" w:line="500" w:lineRule="exact"/>
        <w:jc w:val="left"/>
        <w:textAlignment w:val="baseline"/>
        <w:rPr>
          <w:rStyle w:val="36"/>
          <w:rFonts w:ascii="宋体" w:hAnsi="宋体"/>
          <w:b/>
          <w:i w:val="0"/>
          <w:caps w:val="0"/>
          <w:color w:val="auto"/>
          <w:spacing w:val="0"/>
          <w:w w:val="100"/>
          <w:kern w:val="0"/>
          <w:sz w:val="72"/>
          <w:szCs w:val="72"/>
          <w:lang w:val="en-US" w:eastAsia="zh-CN" w:bidi="ar-SA"/>
        </w:rPr>
      </w:pPr>
    </w:p>
    <w:p w14:paraId="0F43F384">
      <w:pPr>
        <w:pStyle w:val="54"/>
        <w:widowControl/>
        <w:snapToGrid/>
        <w:spacing w:before="0" w:beforeAutospacing="0" w:after="0" w:afterAutospacing="0" w:line="500" w:lineRule="exact"/>
        <w:jc w:val="center"/>
        <w:textAlignment w:val="baseline"/>
        <w:rPr>
          <w:rStyle w:val="36"/>
          <w:rFonts w:ascii="宋体" w:hAnsi="宋体"/>
          <w:b/>
          <w:i w:val="0"/>
          <w:caps w:val="0"/>
          <w:color w:val="auto"/>
          <w:spacing w:val="0"/>
          <w:w w:val="100"/>
          <w:kern w:val="0"/>
          <w:sz w:val="72"/>
          <w:szCs w:val="72"/>
          <w:lang w:val="en-US" w:eastAsia="zh-CN" w:bidi="ar-SA"/>
        </w:rPr>
      </w:pPr>
    </w:p>
    <w:p w14:paraId="3D621B6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供应商名称：</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(盖单位公章)</w:t>
      </w:r>
    </w:p>
    <w:p w14:paraId="37CF01F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法定代表人</w:t>
      </w:r>
      <w:r>
        <w:rPr>
          <w:rFonts w:hint="eastAsia" w:ascii="宋体" w:hAnsi="宋体" w:eastAsia="宋体" w:cs="Times New Roman"/>
          <w:color w:val="auto"/>
          <w:sz w:val="24"/>
          <w:szCs w:val="24"/>
          <w:lang w:eastAsia="zh-CN"/>
        </w:rPr>
        <w:t>或</w:t>
      </w:r>
      <w:r>
        <w:rPr>
          <w:rFonts w:hint="eastAsia" w:ascii="宋体" w:hAnsi="宋体" w:eastAsia="宋体" w:cs="Times New Roman"/>
          <w:color w:val="auto"/>
          <w:sz w:val="24"/>
          <w:szCs w:val="24"/>
        </w:rPr>
        <w:t>其委托代理人：</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（签字）</w:t>
      </w:r>
    </w:p>
    <w:p w14:paraId="6DA18C1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日期：</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年</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月</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日</w:t>
      </w:r>
    </w:p>
    <w:p w14:paraId="14227CFB">
      <w:pPr>
        <w:pStyle w:val="32"/>
        <w:keepLines/>
        <w:pageBreakBefore w:val="0"/>
        <w:widowControl/>
        <w:kinsoku/>
        <w:wordWrap/>
        <w:overflowPunct/>
        <w:topLinePunct w:val="0"/>
        <w:autoSpaceDE/>
        <w:autoSpaceDN/>
        <w:bidi w:val="0"/>
        <w:adjustRightInd/>
        <w:snapToGrid/>
        <w:spacing w:before="0" w:beforeAutospacing="0" w:after="120" w:afterAutospacing="0" w:line="400" w:lineRule="exact"/>
        <w:jc w:val="center"/>
        <w:textAlignment w:val="baseline"/>
        <w:rPr>
          <w:rStyle w:val="36"/>
          <w:rFonts w:ascii="宋体" w:hAnsi="宋体" w:cs="宋体"/>
          <w:b/>
          <w:bCs/>
          <w:i w:val="0"/>
          <w:caps w:val="0"/>
          <w:color w:val="auto"/>
          <w:spacing w:val="0"/>
          <w:w w:val="100"/>
          <w:kern w:val="2"/>
          <w:sz w:val="24"/>
          <w:szCs w:val="32"/>
          <w:lang w:val="en-US" w:eastAsia="zh-CN" w:bidi="ar-SA"/>
        </w:rPr>
      </w:pPr>
      <w:r>
        <w:rPr>
          <w:rStyle w:val="36"/>
          <w:rFonts w:ascii="宋体" w:hAnsi="宋体" w:cs="宋体"/>
          <w:b/>
          <w:bCs/>
          <w:i w:val="0"/>
          <w:caps w:val="0"/>
          <w:color w:val="auto"/>
          <w:spacing w:val="0"/>
          <w:w w:val="100"/>
          <w:kern w:val="2"/>
          <w:sz w:val="24"/>
          <w:szCs w:val="32"/>
          <w:lang w:val="en-US" w:eastAsia="zh-CN" w:bidi="ar-SA"/>
        </w:rPr>
        <w:br w:type="page"/>
      </w:r>
    </w:p>
    <w:p w14:paraId="2E999EED">
      <w:pPr>
        <w:pStyle w:val="3"/>
        <w:bidi w:val="0"/>
        <w:jc w:val="center"/>
        <w:rPr>
          <w:rStyle w:val="36"/>
          <w:rFonts w:hint="eastAsia" w:ascii="宋体" w:hAnsi="宋体" w:eastAsia="宋体" w:cs="宋体"/>
          <w:b/>
          <w:bCs/>
          <w:i w:val="0"/>
          <w:caps w:val="0"/>
          <w:color w:val="auto"/>
          <w:spacing w:val="0"/>
          <w:w w:val="100"/>
          <w:kern w:val="2"/>
          <w:sz w:val="28"/>
          <w:szCs w:val="21"/>
          <w:lang w:val="en-US" w:eastAsia="zh-CN" w:bidi="ar-SA"/>
        </w:rPr>
      </w:pPr>
      <w:bookmarkStart w:id="22" w:name="_Toc9308"/>
      <w:bookmarkStart w:id="23" w:name="_Toc13860"/>
      <w:bookmarkStart w:id="24" w:name="_Toc23428"/>
      <w:bookmarkStart w:id="25" w:name="_Toc17423"/>
      <w:r>
        <w:rPr>
          <w:rStyle w:val="29"/>
          <w:rFonts w:hint="eastAsia" w:ascii="宋体" w:hAnsi="宋体" w:eastAsia="宋体" w:cs="宋体"/>
          <w:b/>
          <w:bCs/>
          <w:color w:val="auto"/>
          <w:lang w:val="en-US" w:eastAsia="zh-CN"/>
        </w:rPr>
        <w:t>格式1：询价报价一览表</w:t>
      </w:r>
      <w:bookmarkEnd w:id="22"/>
      <w:bookmarkEnd w:id="23"/>
      <w:bookmarkEnd w:id="24"/>
      <w:bookmarkEnd w:id="25"/>
    </w:p>
    <w:p w14:paraId="624D6169">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rPr>
        <w:t>项目名称：</w:t>
      </w:r>
    </w:p>
    <w:p w14:paraId="1CB1736D">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Style w:val="36"/>
          <w:rFonts w:ascii="宋体" w:hAnsi="宋体"/>
          <w:b/>
          <w:bCs/>
          <w:i w:val="0"/>
          <w:caps w:val="0"/>
          <w:color w:val="auto"/>
          <w:spacing w:val="0"/>
          <w:w w:val="100"/>
          <w:kern w:val="2"/>
          <w:sz w:val="21"/>
          <w:szCs w:val="21"/>
          <w:lang w:val="en-US" w:eastAsia="zh-CN" w:bidi="ar-SA"/>
        </w:rPr>
      </w:pPr>
      <w:r>
        <w:rPr>
          <w:rFonts w:hint="eastAsia" w:ascii="宋体" w:hAnsi="宋体" w:eastAsia="宋体" w:cs="宋体"/>
          <w:b/>
          <w:color w:val="auto"/>
          <w:sz w:val="24"/>
          <w:szCs w:val="24"/>
        </w:rPr>
        <w:t>项目编号：</w:t>
      </w:r>
    </w:p>
    <w:tbl>
      <w:tblPr>
        <w:tblStyle w:val="20"/>
        <w:tblW w:w="865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18"/>
        <w:gridCol w:w="6341"/>
      </w:tblGrid>
      <w:tr w14:paraId="26EB8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3" w:hRule="atLeast"/>
          <w:jc w:val="center"/>
        </w:trPr>
        <w:tc>
          <w:tcPr>
            <w:tcW w:w="2318" w:type="dxa"/>
            <w:tcBorders>
              <w:top w:val="single" w:color="000000" w:sz="4" w:space="0"/>
              <w:left w:val="single" w:color="000000" w:sz="4" w:space="0"/>
              <w:bottom w:val="single" w:color="000000" w:sz="4" w:space="0"/>
              <w:right w:val="single" w:color="000000" w:sz="4" w:space="0"/>
            </w:tcBorders>
            <w:vAlign w:val="center"/>
          </w:tcPr>
          <w:p w14:paraId="66540890">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center"/>
              <w:textAlignment w:val="baseline"/>
              <w:rPr>
                <w:rStyle w:val="36"/>
                <w:rFonts w:ascii="宋体" w:hAnsi="宋体"/>
                <w:b w:val="0"/>
                <w:i w:val="0"/>
                <w:caps w:val="0"/>
                <w:color w:val="auto"/>
                <w:spacing w:val="0"/>
                <w:w w:val="100"/>
                <w:kern w:val="2"/>
                <w:sz w:val="24"/>
                <w:szCs w:val="24"/>
                <w:lang w:val="en-US" w:eastAsia="zh-CN" w:bidi="ar-SA"/>
              </w:rPr>
            </w:pPr>
            <w:r>
              <w:rPr>
                <w:rStyle w:val="36"/>
                <w:rFonts w:ascii="宋体" w:hAnsi="宋体"/>
                <w:b w:val="0"/>
                <w:i w:val="0"/>
                <w:caps w:val="0"/>
                <w:color w:val="auto"/>
                <w:spacing w:val="0"/>
                <w:w w:val="100"/>
                <w:kern w:val="2"/>
                <w:sz w:val="24"/>
                <w:szCs w:val="24"/>
                <w:lang w:val="en-US" w:eastAsia="zh-CN" w:bidi="ar-SA"/>
              </w:rPr>
              <w:t>供应商名称</w:t>
            </w:r>
          </w:p>
        </w:tc>
        <w:tc>
          <w:tcPr>
            <w:tcW w:w="6341" w:type="dxa"/>
            <w:tcBorders>
              <w:top w:val="single" w:color="000000" w:sz="4" w:space="0"/>
              <w:left w:val="single" w:color="000000" w:sz="4" w:space="0"/>
              <w:bottom w:val="single" w:color="000000" w:sz="4" w:space="0"/>
              <w:right w:val="single" w:color="000000" w:sz="4" w:space="0"/>
            </w:tcBorders>
            <w:vAlign w:val="center"/>
          </w:tcPr>
          <w:p w14:paraId="262C4B53">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left="42" w:leftChars="20"/>
              <w:jc w:val="center"/>
              <w:textAlignment w:val="baseline"/>
              <w:rPr>
                <w:rStyle w:val="36"/>
                <w:rFonts w:ascii="宋体" w:hAnsi="宋体"/>
                <w:b w:val="0"/>
                <w:i w:val="0"/>
                <w:caps w:val="0"/>
                <w:color w:val="auto"/>
                <w:spacing w:val="0"/>
                <w:w w:val="100"/>
                <w:kern w:val="2"/>
                <w:sz w:val="24"/>
                <w:szCs w:val="24"/>
                <w:lang w:val="en-US" w:eastAsia="zh-CN" w:bidi="ar-SA"/>
              </w:rPr>
            </w:pPr>
          </w:p>
        </w:tc>
      </w:tr>
      <w:tr w14:paraId="6CA483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3" w:hRule="atLeast"/>
          <w:jc w:val="center"/>
        </w:trPr>
        <w:tc>
          <w:tcPr>
            <w:tcW w:w="2318" w:type="dxa"/>
            <w:tcBorders>
              <w:top w:val="single" w:color="000000" w:sz="4" w:space="0"/>
              <w:left w:val="single" w:color="000000" w:sz="4" w:space="0"/>
              <w:bottom w:val="single" w:color="000000" w:sz="4" w:space="0"/>
              <w:right w:val="single" w:color="000000" w:sz="4" w:space="0"/>
            </w:tcBorders>
            <w:vAlign w:val="center"/>
          </w:tcPr>
          <w:p w14:paraId="710284B3">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center"/>
              <w:textAlignment w:val="baseline"/>
              <w:rPr>
                <w:rFonts w:hint="eastAsia" w:ascii="宋体" w:hAnsi="宋体"/>
                <w:color w:val="auto"/>
                <w:sz w:val="24"/>
                <w:lang w:eastAsia="zh-CN"/>
              </w:rPr>
            </w:pPr>
            <w:r>
              <w:rPr>
                <w:rFonts w:hint="eastAsia" w:ascii="宋体" w:hAnsi="宋体"/>
                <w:color w:val="auto"/>
                <w:sz w:val="24"/>
                <w:lang w:eastAsia="zh-CN"/>
              </w:rPr>
              <w:t>总价</w:t>
            </w:r>
          </w:p>
          <w:p w14:paraId="0967155B">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center"/>
              <w:textAlignment w:val="baseline"/>
              <w:rPr>
                <w:rStyle w:val="36"/>
                <w:rFonts w:ascii="宋体" w:hAnsi="宋体"/>
                <w:b w:val="0"/>
                <w:i w:val="0"/>
                <w:caps w:val="0"/>
                <w:color w:val="auto"/>
                <w:spacing w:val="0"/>
                <w:w w:val="100"/>
                <w:kern w:val="2"/>
                <w:sz w:val="24"/>
                <w:szCs w:val="24"/>
                <w:lang w:val="en-US" w:eastAsia="zh-CN" w:bidi="ar-SA"/>
              </w:rPr>
            </w:pPr>
            <w:r>
              <w:rPr>
                <w:rFonts w:hint="eastAsia" w:ascii="宋体" w:hAnsi="宋体"/>
                <w:color w:val="auto"/>
                <w:sz w:val="24"/>
                <w:lang w:eastAsia="zh-CN"/>
              </w:rPr>
              <w:t>（元）</w:t>
            </w:r>
          </w:p>
        </w:tc>
        <w:tc>
          <w:tcPr>
            <w:tcW w:w="6341" w:type="dxa"/>
            <w:tcBorders>
              <w:top w:val="single" w:color="000000" w:sz="4" w:space="0"/>
              <w:left w:val="single" w:color="000000" w:sz="4" w:space="0"/>
              <w:bottom w:val="single" w:color="000000" w:sz="4" w:space="0"/>
              <w:right w:val="single" w:color="000000" w:sz="4" w:space="0"/>
            </w:tcBorders>
            <w:vAlign w:val="center"/>
          </w:tcPr>
          <w:p w14:paraId="5964AC9B">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left="42" w:leftChars="20"/>
              <w:jc w:val="both"/>
              <w:textAlignment w:val="baseline"/>
              <w:rPr>
                <w:rStyle w:val="36"/>
                <w:rFonts w:hint="eastAsia" w:ascii="宋体" w:hAnsi="宋体"/>
                <w:b w:val="0"/>
                <w:i w:val="0"/>
                <w:caps w:val="0"/>
                <w:color w:val="auto"/>
                <w:spacing w:val="0"/>
                <w:w w:val="100"/>
                <w:kern w:val="2"/>
                <w:sz w:val="24"/>
                <w:szCs w:val="24"/>
                <w:u w:val="single"/>
                <w:lang w:val="en-US" w:eastAsia="zh-CN" w:bidi="ar-SA"/>
              </w:rPr>
            </w:pPr>
            <w:r>
              <w:rPr>
                <w:rStyle w:val="36"/>
                <w:rFonts w:hint="eastAsia" w:ascii="宋体" w:hAnsi="宋体"/>
                <w:b w:val="0"/>
                <w:i w:val="0"/>
                <w:caps w:val="0"/>
                <w:color w:val="auto"/>
                <w:spacing w:val="0"/>
                <w:w w:val="100"/>
                <w:kern w:val="2"/>
                <w:sz w:val="24"/>
                <w:szCs w:val="24"/>
                <w:u w:val="none"/>
                <w:lang w:val="en-US" w:eastAsia="zh-CN" w:bidi="ar-SA"/>
              </w:rPr>
              <w:t>小写：</w:t>
            </w:r>
            <w:r>
              <w:rPr>
                <w:rStyle w:val="36"/>
                <w:rFonts w:hint="eastAsia" w:ascii="宋体" w:hAnsi="宋体"/>
                <w:b w:val="0"/>
                <w:i w:val="0"/>
                <w:caps w:val="0"/>
                <w:color w:val="auto"/>
                <w:spacing w:val="0"/>
                <w:w w:val="100"/>
                <w:kern w:val="2"/>
                <w:sz w:val="24"/>
                <w:szCs w:val="24"/>
                <w:u w:val="single"/>
                <w:lang w:val="en-US" w:eastAsia="zh-CN" w:bidi="ar-SA"/>
              </w:rPr>
              <w:t xml:space="preserve">           </w:t>
            </w:r>
          </w:p>
          <w:p w14:paraId="635B30AD">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left="42" w:leftChars="20"/>
              <w:jc w:val="both"/>
              <w:textAlignment w:val="baseline"/>
              <w:rPr>
                <w:rStyle w:val="36"/>
                <w:rFonts w:hint="default" w:ascii="宋体" w:hAnsi="宋体"/>
                <w:b w:val="0"/>
                <w:i w:val="0"/>
                <w:caps w:val="0"/>
                <w:color w:val="auto"/>
                <w:spacing w:val="0"/>
                <w:w w:val="100"/>
                <w:kern w:val="2"/>
                <w:sz w:val="24"/>
                <w:szCs w:val="24"/>
                <w:u w:val="single"/>
                <w:lang w:val="en-US" w:eastAsia="zh-CN" w:bidi="ar-SA"/>
              </w:rPr>
            </w:pPr>
            <w:r>
              <w:rPr>
                <w:rStyle w:val="36"/>
                <w:rFonts w:hint="eastAsia" w:ascii="宋体" w:hAnsi="宋体"/>
                <w:b w:val="0"/>
                <w:i w:val="0"/>
                <w:caps w:val="0"/>
                <w:color w:val="auto"/>
                <w:spacing w:val="0"/>
                <w:w w:val="100"/>
                <w:kern w:val="2"/>
                <w:sz w:val="24"/>
                <w:szCs w:val="24"/>
                <w:u w:val="none"/>
                <w:lang w:val="en-US" w:eastAsia="zh-CN" w:bidi="ar-SA"/>
              </w:rPr>
              <w:t>大写：</w:t>
            </w:r>
            <w:r>
              <w:rPr>
                <w:rStyle w:val="36"/>
                <w:rFonts w:hint="eastAsia" w:ascii="宋体" w:hAnsi="宋体"/>
                <w:b w:val="0"/>
                <w:i w:val="0"/>
                <w:caps w:val="0"/>
                <w:color w:val="auto"/>
                <w:spacing w:val="0"/>
                <w:w w:val="100"/>
                <w:kern w:val="2"/>
                <w:sz w:val="24"/>
                <w:szCs w:val="24"/>
                <w:u w:val="single"/>
                <w:lang w:val="en-US" w:eastAsia="zh-CN" w:bidi="ar-SA"/>
              </w:rPr>
              <w:t xml:space="preserve">           </w:t>
            </w:r>
          </w:p>
        </w:tc>
      </w:tr>
      <w:tr w14:paraId="150B83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3" w:hRule="atLeast"/>
          <w:jc w:val="center"/>
        </w:trPr>
        <w:tc>
          <w:tcPr>
            <w:tcW w:w="2318" w:type="dxa"/>
            <w:tcBorders>
              <w:top w:val="single" w:color="000000" w:sz="4" w:space="0"/>
              <w:left w:val="single" w:color="000000" w:sz="4" w:space="0"/>
              <w:bottom w:val="single" w:color="000000" w:sz="4" w:space="0"/>
              <w:right w:val="single" w:color="000000" w:sz="4" w:space="0"/>
            </w:tcBorders>
            <w:vAlign w:val="center"/>
          </w:tcPr>
          <w:p w14:paraId="7EE33AC8">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center"/>
              <w:textAlignment w:val="baseline"/>
              <w:rPr>
                <w:rStyle w:val="36"/>
                <w:rFonts w:hint="eastAsia" w:ascii="宋体" w:hAnsi="宋体" w:eastAsia="宋体"/>
                <w:b w:val="0"/>
                <w:i w:val="0"/>
                <w:caps w:val="0"/>
                <w:color w:val="auto"/>
                <w:spacing w:val="0"/>
                <w:w w:val="100"/>
                <w:kern w:val="2"/>
                <w:sz w:val="24"/>
                <w:szCs w:val="24"/>
                <w:lang w:val="en-US" w:eastAsia="zh-CN" w:bidi="ar-SA"/>
              </w:rPr>
            </w:pPr>
            <w:r>
              <w:rPr>
                <w:rFonts w:hint="eastAsia" w:ascii="宋体" w:hAnsi="宋体" w:cs="宋体"/>
                <w:color w:val="auto"/>
                <w:sz w:val="24"/>
                <w:lang w:eastAsia="zh-CN"/>
              </w:rPr>
              <w:t>合同履约期限</w:t>
            </w:r>
          </w:p>
        </w:tc>
        <w:tc>
          <w:tcPr>
            <w:tcW w:w="6341" w:type="dxa"/>
            <w:tcBorders>
              <w:top w:val="single" w:color="000000" w:sz="4" w:space="0"/>
              <w:left w:val="single" w:color="000000" w:sz="4" w:space="0"/>
              <w:bottom w:val="single" w:color="000000" w:sz="4" w:space="0"/>
              <w:right w:val="single" w:color="000000" w:sz="4" w:space="0"/>
            </w:tcBorders>
            <w:vAlign w:val="center"/>
          </w:tcPr>
          <w:p w14:paraId="41C7AD4C">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6"/>
                <w:rFonts w:ascii="宋体" w:hAnsi="宋体"/>
                <w:b w:val="0"/>
                <w:i w:val="0"/>
                <w:caps w:val="0"/>
                <w:color w:val="auto"/>
                <w:spacing w:val="0"/>
                <w:w w:val="100"/>
                <w:kern w:val="2"/>
                <w:sz w:val="24"/>
                <w:szCs w:val="24"/>
                <w:lang w:val="en-US" w:eastAsia="zh-CN" w:bidi="ar-SA"/>
              </w:rPr>
            </w:pPr>
          </w:p>
        </w:tc>
      </w:tr>
      <w:tr w14:paraId="17A84D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3" w:hRule="atLeast"/>
          <w:jc w:val="center"/>
        </w:trPr>
        <w:tc>
          <w:tcPr>
            <w:tcW w:w="2318" w:type="dxa"/>
            <w:tcBorders>
              <w:top w:val="single" w:color="000000" w:sz="4" w:space="0"/>
              <w:left w:val="single" w:color="000000" w:sz="4" w:space="0"/>
              <w:bottom w:val="single" w:color="000000" w:sz="4" w:space="0"/>
              <w:right w:val="single" w:color="000000" w:sz="4" w:space="0"/>
            </w:tcBorders>
            <w:vAlign w:val="center"/>
          </w:tcPr>
          <w:p w14:paraId="5A980473">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center"/>
              <w:textAlignment w:val="baseline"/>
              <w:rPr>
                <w:rStyle w:val="36"/>
                <w:rFonts w:ascii="宋体" w:hAnsi="宋体"/>
                <w:b w:val="0"/>
                <w:i w:val="0"/>
                <w:caps w:val="0"/>
                <w:color w:val="auto"/>
                <w:spacing w:val="0"/>
                <w:w w:val="100"/>
                <w:kern w:val="2"/>
                <w:sz w:val="24"/>
                <w:szCs w:val="24"/>
                <w:lang w:val="en-US" w:eastAsia="zh-CN" w:bidi="ar-SA"/>
              </w:rPr>
            </w:pPr>
            <w:r>
              <w:rPr>
                <w:rStyle w:val="36"/>
                <w:rFonts w:hint="eastAsia" w:ascii="宋体" w:hAnsi="宋体"/>
                <w:b w:val="0"/>
                <w:i w:val="0"/>
                <w:caps w:val="0"/>
                <w:color w:val="auto"/>
                <w:spacing w:val="0"/>
                <w:w w:val="100"/>
                <w:kern w:val="2"/>
                <w:sz w:val="24"/>
                <w:szCs w:val="24"/>
                <w:lang w:val="en-US" w:eastAsia="zh-CN" w:bidi="ar-SA"/>
              </w:rPr>
              <w:t>服务</w:t>
            </w:r>
            <w:r>
              <w:rPr>
                <w:rStyle w:val="36"/>
                <w:rFonts w:ascii="宋体" w:hAnsi="宋体"/>
                <w:b w:val="0"/>
                <w:i w:val="0"/>
                <w:caps w:val="0"/>
                <w:color w:val="auto"/>
                <w:spacing w:val="0"/>
                <w:w w:val="100"/>
                <w:kern w:val="2"/>
                <w:sz w:val="24"/>
                <w:szCs w:val="24"/>
                <w:lang w:val="en-US" w:eastAsia="zh-CN" w:bidi="ar-SA"/>
              </w:rPr>
              <w:t>地点</w:t>
            </w:r>
          </w:p>
        </w:tc>
        <w:tc>
          <w:tcPr>
            <w:tcW w:w="6341" w:type="dxa"/>
            <w:tcBorders>
              <w:top w:val="single" w:color="000000" w:sz="4" w:space="0"/>
              <w:left w:val="single" w:color="000000" w:sz="4" w:space="0"/>
              <w:bottom w:val="single" w:color="000000" w:sz="4" w:space="0"/>
              <w:right w:val="single" w:color="000000" w:sz="4" w:space="0"/>
            </w:tcBorders>
            <w:vAlign w:val="center"/>
          </w:tcPr>
          <w:p w14:paraId="60BC917D">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6"/>
                <w:rFonts w:ascii="宋体" w:hAnsi="宋体"/>
                <w:b w:val="0"/>
                <w:i w:val="0"/>
                <w:caps w:val="0"/>
                <w:color w:val="auto"/>
                <w:spacing w:val="0"/>
                <w:w w:val="100"/>
                <w:kern w:val="2"/>
                <w:sz w:val="24"/>
                <w:szCs w:val="24"/>
                <w:lang w:val="en-US" w:eastAsia="zh-CN" w:bidi="ar-SA"/>
              </w:rPr>
            </w:pPr>
          </w:p>
        </w:tc>
      </w:tr>
      <w:tr w14:paraId="696820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4" w:hRule="atLeast"/>
          <w:jc w:val="center"/>
        </w:trPr>
        <w:tc>
          <w:tcPr>
            <w:tcW w:w="2318" w:type="dxa"/>
            <w:tcBorders>
              <w:top w:val="single" w:color="000000" w:sz="4" w:space="0"/>
              <w:left w:val="single" w:color="000000" w:sz="4" w:space="0"/>
              <w:bottom w:val="single" w:color="000000" w:sz="4" w:space="0"/>
              <w:right w:val="single" w:color="000000" w:sz="4" w:space="0"/>
            </w:tcBorders>
            <w:vAlign w:val="center"/>
          </w:tcPr>
          <w:p w14:paraId="1D8B87FA">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center"/>
              <w:textAlignment w:val="baseline"/>
              <w:rPr>
                <w:rStyle w:val="36"/>
                <w:rFonts w:hint="default" w:ascii="宋体" w:hAnsi="宋体"/>
                <w:b w:val="0"/>
                <w:i w:val="0"/>
                <w:caps w:val="0"/>
                <w:color w:val="auto"/>
                <w:spacing w:val="0"/>
                <w:w w:val="100"/>
                <w:kern w:val="2"/>
                <w:sz w:val="24"/>
                <w:szCs w:val="24"/>
                <w:lang w:val="en-US" w:eastAsia="zh-CN" w:bidi="ar-SA"/>
              </w:rPr>
            </w:pPr>
            <w:r>
              <w:rPr>
                <w:rStyle w:val="36"/>
                <w:rFonts w:hint="eastAsia" w:ascii="宋体" w:hAnsi="宋体"/>
                <w:b w:val="0"/>
                <w:i w:val="0"/>
                <w:caps w:val="0"/>
                <w:color w:val="auto"/>
                <w:spacing w:val="0"/>
                <w:w w:val="100"/>
                <w:kern w:val="2"/>
                <w:sz w:val="24"/>
                <w:szCs w:val="24"/>
                <w:lang w:val="en-US" w:eastAsia="zh-CN" w:bidi="ar-SA"/>
              </w:rPr>
              <w:t>备注</w:t>
            </w:r>
          </w:p>
        </w:tc>
        <w:tc>
          <w:tcPr>
            <w:tcW w:w="6341" w:type="dxa"/>
            <w:tcBorders>
              <w:top w:val="single" w:color="000000" w:sz="4" w:space="0"/>
              <w:left w:val="single" w:color="000000" w:sz="4" w:space="0"/>
              <w:bottom w:val="single" w:color="000000" w:sz="4" w:space="0"/>
              <w:right w:val="single" w:color="000000" w:sz="4" w:space="0"/>
            </w:tcBorders>
            <w:vAlign w:val="center"/>
          </w:tcPr>
          <w:p w14:paraId="37BA09B5">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6"/>
                <w:rFonts w:ascii="宋体" w:hAnsi="宋体"/>
                <w:b w:val="0"/>
                <w:i w:val="0"/>
                <w:caps w:val="0"/>
                <w:color w:val="auto"/>
                <w:spacing w:val="0"/>
                <w:w w:val="100"/>
                <w:kern w:val="2"/>
                <w:sz w:val="24"/>
                <w:szCs w:val="24"/>
                <w:lang w:val="en-US" w:eastAsia="zh-CN" w:bidi="ar-SA"/>
              </w:rPr>
            </w:pPr>
          </w:p>
        </w:tc>
      </w:tr>
    </w:tbl>
    <w:p w14:paraId="56486997">
      <w:pPr>
        <w:snapToGrid/>
        <w:spacing w:before="0" w:beforeAutospacing="0" w:after="0" w:afterAutospacing="0" w:line="360" w:lineRule="auto"/>
        <w:ind w:firstLine="2" w:firstLineChars="1"/>
        <w:jc w:val="left"/>
        <w:textAlignment w:val="baseline"/>
        <w:rPr>
          <w:rStyle w:val="36"/>
          <w:rFonts w:ascii="宋体" w:hAnsi="宋体"/>
          <w:b w:val="0"/>
          <w:i w:val="0"/>
          <w:caps w:val="0"/>
          <w:color w:val="auto"/>
          <w:spacing w:val="0"/>
          <w:w w:val="100"/>
          <w:kern w:val="2"/>
          <w:sz w:val="24"/>
          <w:szCs w:val="24"/>
          <w:lang w:val="en-US" w:eastAsia="zh-CN" w:bidi="ar-SA"/>
        </w:rPr>
      </w:pPr>
    </w:p>
    <w:p w14:paraId="00549719">
      <w:pPr>
        <w:bidi w:val="0"/>
        <w:rPr>
          <w:color w:val="auto"/>
          <w:lang w:val="en-US" w:eastAsia="zh-CN"/>
        </w:rPr>
      </w:pPr>
    </w:p>
    <w:p w14:paraId="1821FF5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Times New Roman"/>
          <w:color w:val="auto"/>
          <w:sz w:val="24"/>
          <w:szCs w:val="24"/>
        </w:rPr>
      </w:pPr>
    </w:p>
    <w:p w14:paraId="38C7150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Times New Roman"/>
          <w:color w:val="auto"/>
          <w:sz w:val="24"/>
          <w:szCs w:val="24"/>
        </w:rPr>
      </w:pPr>
    </w:p>
    <w:p w14:paraId="2F7191EA">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供应商名称：</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(盖单位公章)</w:t>
      </w:r>
    </w:p>
    <w:p w14:paraId="444EB1B9">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法定代表人</w:t>
      </w:r>
      <w:r>
        <w:rPr>
          <w:rFonts w:hint="eastAsia" w:ascii="宋体" w:hAnsi="宋体" w:eastAsia="宋体" w:cs="Times New Roman"/>
          <w:color w:val="auto"/>
          <w:sz w:val="24"/>
          <w:szCs w:val="24"/>
          <w:lang w:eastAsia="zh-CN"/>
        </w:rPr>
        <w:t>或</w:t>
      </w:r>
      <w:r>
        <w:rPr>
          <w:rFonts w:hint="eastAsia" w:ascii="宋体" w:hAnsi="宋体" w:eastAsia="宋体" w:cs="Times New Roman"/>
          <w:color w:val="auto"/>
          <w:sz w:val="24"/>
          <w:szCs w:val="24"/>
        </w:rPr>
        <w:t>其委托代理人：</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（签字）</w:t>
      </w:r>
    </w:p>
    <w:p w14:paraId="6B7F2B8B">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日期：</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年</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月</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日</w:t>
      </w:r>
    </w:p>
    <w:p w14:paraId="0F7206DD">
      <w:pPr>
        <w:pStyle w:val="54"/>
        <w:widowControl/>
        <w:snapToGrid/>
        <w:spacing w:before="0" w:beforeAutospacing="0" w:after="0" w:afterAutospacing="0" w:line="240" w:lineRule="auto"/>
        <w:jc w:val="left"/>
        <w:textAlignment w:val="baseline"/>
        <w:rPr>
          <w:rStyle w:val="36"/>
          <w:rFonts w:ascii="宋体" w:hAnsi="宋体"/>
          <w:b w:val="0"/>
          <w:i w:val="0"/>
          <w:caps w:val="0"/>
          <w:color w:val="auto"/>
          <w:spacing w:val="0"/>
          <w:w w:val="100"/>
          <w:kern w:val="0"/>
          <w:sz w:val="24"/>
          <w:szCs w:val="24"/>
          <w:lang w:val="en-US" w:eastAsia="zh-CN" w:bidi="ar-SA"/>
        </w:rPr>
      </w:pPr>
    </w:p>
    <w:p w14:paraId="0E710C13">
      <w:pPr>
        <w:pStyle w:val="54"/>
        <w:widowControl/>
        <w:snapToGrid/>
        <w:spacing w:before="0" w:beforeAutospacing="0" w:after="0" w:afterAutospacing="0" w:line="240" w:lineRule="auto"/>
        <w:jc w:val="left"/>
        <w:textAlignment w:val="baseline"/>
        <w:rPr>
          <w:rStyle w:val="36"/>
          <w:rFonts w:ascii="宋体" w:hAnsi="宋体"/>
          <w:b w:val="0"/>
          <w:i w:val="0"/>
          <w:caps w:val="0"/>
          <w:color w:val="auto"/>
          <w:spacing w:val="0"/>
          <w:w w:val="100"/>
          <w:kern w:val="0"/>
          <w:sz w:val="21"/>
          <w:szCs w:val="21"/>
          <w:lang w:val="en-US" w:eastAsia="zh-CN" w:bidi="ar-SA"/>
        </w:rPr>
      </w:pPr>
    </w:p>
    <w:p w14:paraId="1602437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color w:val="auto"/>
          <w:lang w:val="en-US" w:eastAsia="zh-CN"/>
        </w:rPr>
      </w:pPr>
      <w:r>
        <w:rPr>
          <w:rStyle w:val="36"/>
          <w:rFonts w:ascii="宋体" w:hAnsi="宋体"/>
          <w:b w:val="0"/>
          <w:i w:val="0"/>
          <w:caps w:val="0"/>
          <w:color w:val="auto"/>
          <w:spacing w:val="0"/>
          <w:w w:val="100"/>
          <w:kern w:val="2"/>
          <w:sz w:val="21"/>
          <w:szCs w:val="21"/>
          <w:lang w:val="en-US" w:eastAsia="zh-CN" w:bidi="ar-SA"/>
        </w:rPr>
        <w:br w:type="page"/>
      </w:r>
    </w:p>
    <w:p w14:paraId="16616FFD">
      <w:pPr>
        <w:jc w:val="center"/>
        <w:outlineLvl w:val="1"/>
        <w:rPr>
          <w:rStyle w:val="29"/>
          <w:rFonts w:hint="eastAsia" w:ascii="宋体" w:hAnsi="宋体" w:eastAsia="宋体" w:cs="宋体"/>
          <w:b/>
          <w:bCs w:val="0"/>
          <w:color w:val="auto"/>
          <w:lang w:val="en-US" w:eastAsia="zh-CN"/>
        </w:rPr>
      </w:pPr>
      <w:bookmarkStart w:id="26" w:name="_Toc14379"/>
      <w:bookmarkStart w:id="27" w:name="_Toc32253"/>
      <w:bookmarkStart w:id="28" w:name="_Toc19837"/>
      <w:bookmarkStart w:id="29" w:name="_Toc4809"/>
      <w:r>
        <w:rPr>
          <w:rStyle w:val="29"/>
          <w:rFonts w:hint="eastAsia" w:ascii="宋体" w:hAnsi="宋体" w:eastAsia="宋体" w:cs="宋体"/>
          <w:b/>
          <w:bCs w:val="0"/>
          <w:color w:val="auto"/>
          <w:lang w:val="en-US" w:eastAsia="zh-CN"/>
        </w:rPr>
        <w:t>格式</w:t>
      </w:r>
      <w:r>
        <w:rPr>
          <w:rStyle w:val="29"/>
          <w:rFonts w:hint="eastAsia" w:ascii="宋体" w:hAnsi="宋体" w:cs="宋体"/>
          <w:b/>
          <w:bCs w:val="0"/>
          <w:color w:val="auto"/>
          <w:lang w:val="en-US" w:eastAsia="zh-CN"/>
        </w:rPr>
        <w:t>2</w:t>
      </w:r>
      <w:r>
        <w:rPr>
          <w:rStyle w:val="29"/>
          <w:rFonts w:hint="eastAsia" w:ascii="宋体" w:hAnsi="宋体" w:eastAsia="宋体" w:cs="宋体"/>
          <w:b/>
          <w:bCs w:val="0"/>
          <w:color w:val="auto"/>
          <w:lang w:val="en-US" w:eastAsia="zh-CN"/>
        </w:rPr>
        <w:t>：供应商资格证明文件</w:t>
      </w:r>
      <w:bookmarkEnd w:id="26"/>
      <w:bookmarkEnd w:id="27"/>
      <w:bookmarkEnd w:id="28"/>
      <w:bookmarkEnd w:id="29"/>
    </w:p>
    <w:p w14:paraId="01B42410">
      <w:pPr>
        <w:pageBreakBefore w:val="0"/>
        <w:widowControl w:val="0"/>
        <w:kinsoku/>
        <w:wordWrap/>
        <w:overflowPunct/>
        <w:topLinePunct w:val="0"/>
        <w:autoSpaceDE/>
        <w:autoSpaceDN/>
        <w:bidi w:val="0"/>
        <w:adjustRightInd/>
        <w:snapToGrid/>
        <w:spacing w:before="139" w:after="120" w:line="420" w:lineRule="exact"/>
        <w:ind w:right="10" w:firstLine="480" w:firstLineChars="200"/>
        <w:textAlignment w:val="auto"/>
        <w:outlineLvl w:val="2"/>
        <w:rPr>
          <w:rFonts w:hint="eastAsia" w:ascii="宋体" w:hAnsi="宋体" w:eastAsia="宋体" w:cs="宋体"/>
          <w:b w:val="0"/>
          <w:bCs/>
          <w:color w:val="auto"/>
          <w:sz w:val="24"/>
          <w:szCs w:val="24"/>
          <w:lang w:val="en-US" w:eastAsia="zh-CN"/>
        </w:rPr>
      </w:pPr>
      <w:r>
        <w:rPr>
          <w:rFonts w:hint="eastAsia" w:ascii="宋体" w:hAnsi="宋体" w:eastAsia="宋体" w:cs="宋体"/>
          <w:b/>
          <w:bCs w:val="0"/>
          <w:color w:val="auto"/>
          <w:sz w:val="24"/>
          <w:szCs w:val="24"/>
          <w:lang w:val="en-US" w:eastAsia="zh-CN"/>
        </w:rPr>
        <w:t>1.资质要求：</w:t>
      </w:r>
      <w:r>
        <w:rPr>
          <w:rFonts w:hint="eastAsia" w:ascii="宋体" w:hAnsi="宋体" w:eastAsia="宋体" w:cs="宋体"/>
          <w:b w:val="0"/>
          <w:bCs/>
          <w:color w:val="auto"/>
          <w:sz w:val="24"/>
          <w:szCs w:val="24"/>
        </w:rPr>
        <w:t>供应商须在中华人民共和国境内注册，具有独立承担民事责任的能力，提供市场监督管理部门核发的有效的三证合一营业执照</w:t>
      </w:r>
      <w:r>
        <w:rPr>
          <w:rFonts w:hint="eastAsia" w:ascii="宋体" w:hAnsi="宋体" w:eastAsia="宋体" w:cs="宋体"/>
          <w:b/>
          <w:bCs w:val="0"/>
          <w:color w:val="auto"/>
          <w:sz w:val="24"/>
          <w:szCs w:val="24"/>
        </w:rPr>
        <w:t>（</w:t>
      </w:r>
      <w:r>
        <w:rPr>
          <w:rFonts w:hint="eastAsia" w:ascii="宋体" w:hAnsi="宋体" w:cs="宋体"/>
          <w:b/>
          <w:bCs w:val="0"/>
          <w:color w:val="auto"/>
          <w:sz w:val="24"/>
          <w:szCs w:val="24"/>
          <w:lang w:val="en-US" w:eastAsia="zh-CN"/>
        </w:rPr>
        <w:t>提供</w:t>
      </w:r>
      <w:r>
        <w:rPr>
          <w:rFonts w:hint="eastAsia" w:ascii="宋体" w:hAnsi="宋体" w:eastAsia="宋体" w:cs="宋体"/>
          <w:b/>
          <w:bCs w:val="0"/>
          <w:color w:val="auto"/>
          <w:sz w:val="24"/>
          <w:szCs w:val="24"/>
        </w:rPr>
        <w:t>复印件）</w:t>
      </w:r>
      <w:r>
        <w:rPr>
          <w:rFonts w:hint="eastAsia" w:ascii="宋体" w:hAnsi="宋体" w:cs="宋体"/>
          <w:b/>
          <w:bCs w:val="0"/>
          <w:color w:val="auto"/>
          <w:sz w:val="24"/>
          <w:szCs w:val="24"/>
          <w:lang w:eastAsia="zh-CN"/>
        </w:rPr>
        <w:t>。</w:t>
      </w:r>
    </w:p>
    <w:p w14:paraId="480E710C">
      <w:pPr>
        <w:keepNext w:val="0"/>
        <w:keepLines w:val="0"/>
        <w:pageBreakBefore w:val="0"/>
        <w:widowControl w:val="0"/>
        <w:kinsoku/>
        <w:wordWrap w:val="0"/>
        <w:overflowPunct/>
        <w:topLinePunct w:val="0"/>
        <w:autoSpaceDE/>
        <w:autoSpaceDN/>
        <w:bidi w:val="0"/>
        <w:adjustRightInd/>
        <w:snapToGrid/>
        <w:spacing w:before="139" w:after="120" w:line="420" w:lineRule="exact"/>
        <w:ind w:right="11" w:firstLine="480" w:firstLineChars="200"/>
        <w:textAlignment w:val="auto"/>
        <w:outlineLvl w:val="2"/>
        <w:rPr>
          <w:rFonts w:hint="eastAsia" w:ascii="宋体" w:hAnsi="宋体" w:eastAsia="宋体" w:cs="宋体"/>
          <w:b/>
          <w:bCs w:val="0"/>
          <w:color w:val="auto"/>
          <w:sz w:val="24"/>
          <w:szCs w:val="24"/>
          <w:lang w:eastAsia="zh-CN"/>
        </w:rPr>
      </w:pPr>
      <w:r>
        <w:rPr>
          <w:rFonts w:hint="eastAsia" w:ascii="宋体" w:hAnsi="宋体" w:cs="宋体"/>
          <w:b/>
          <w:bCs w:val="0"/>
          <w:color w:val="auto"/>
          <w:sz w:val="24"/>
          <w:szCs w:val="24"/>
          <w:lang w:val="en-US" w:eastAsia="zh-CN"/>
        </w:rPr>
        <w:t>2.特定资格要求：</w:t>
      </w:r>
      <w:r>
        <w:rPr>
          <w:rFonts w:hint="eastAsia" w:ascii="宋体" w:hAnsi="宋体" w:cs="宋体"/>
          <w:b w:val="0"/>
          <w:bCs/>
          <w:color w:val="auto"/>
          <w:sz w:val="24"/>
          <w:szCs w:val="24"/>
          <w:lang w:val="en-US" w:eastAsia="zh-CN"/>
        </w:rPr>
        <w:t>（1）供应商具有资产评估资质，具有有关部门颁发的资产评估机构备案登记证；（2）项目负责人具有资产评估师职业资格证书。</w:t>
      </w:r>
      <w:r>
        <w:rPr>
          <w:rFonts w:hint="eastAsia" w:ascii="宋体" w:hAnsi="宋体" w:eastAsia="宋体" w:cs="宋体"/>
          <w:b/>
          <w:bCs w:val="0"/>
          <w:color w:val="auto"/>
          <w:sz w:val="24"/>
          <w:szCs w:val="24"/>
        </w:rPr>
        <w:t>（</w:t>
      </w:r>
      <w:r>
        <w:rPr>
          <w:rFonts w:hint="eastAsia" w:ascii="宋体" w:hAnsi="宋体" w:cs="宋体"/>
          <w:b/>
          <w:bCs w:val="0"/>
          <w:color w:val="auto"/>
          <w:sz w:val="24"/>
          <w:szCs w:val="24"/>
          <w:lang w:val="en-US" w:eastAsia="zh-CN"/>
        </w:rPr>
        <w:t>提供</w:t>
      </w:r>
      <w:r>
        <w:rPr>
          <w:rFonts w:hint="eastAsia" w:ascii="宋体" w:hAnsi="宋体" w:eastAsia="宋体" w:cs="宋体"/>
          <w:b/>
          <w:bCs w:val="0"/>
          <w:color w:val="auto"/>
          <w:sz w:val="24"/>
          <w:szCs w:val="24"/>
        </w:rPr>
        <w:t>复印件）</w:t>
      </w:r>
      <w:r>
        <w:rPr>
          <w:rFonts w:hint="eastAsia" w:ascii="宋体" w:hAnsi="宋体" w:eastAsia="宋体" w:cs="宋体"/>
          <w:b/>
          <w:bCs w:val="0"/>
          <w:color w:val="auto"/>
          <w:sz w:val="24"/>
          <w:szCs w:val="24"/>
          <w:lang w:eastAsia="zh-CN"/>
        </w:rPr>
        <w:t>。</w:t>
      </w:r>
    </w:p>
    <w:p w14:paraId="10156024">
      <w:pPr>
        <w:keepNext w:val="0"/>
        <w:keepLines w:val="0"/>
        <w:pageBreakBefore w:val="0"/>
        <w:widowControl w:val="0"/>
        <w:kinsoku/>
        <w:wordWrap w:val="0"/>
        <w:overflowPunct/>
        <w:topLinePunct w:val="0"/>
        <w:autoSpaceDE/>
        <w:autoSpaceDN/>
        <w:bidi w:val="0"/>
        <w:adjustRightInd/>
        <w:snapToGrid/>
        <w:spacing w:before="139" w:after="120" w:line="420" w:lineRule="exact"/>
        <w:ind w:right="11" w:firstLine="480" w:firstLineChars="200"/>
        <w:textAlignment w:val="auto"/>
        <w:outlineLvl w:val="2"/>
        <w:rPr>
          <w:rFonts w:hint="default" w:ascii="宋体" w:hAnsi="宋体" w:eastAsia="宋体" w:cs="宋体"/>
          <w:b w:val="0"/>
          <w:bCs/>
          <w:color w:val="auto"/>
          <w:sz w:val="24"/>
          <w:szCs w:val="24"/>
          <w:lang w:val="en-US" w:eastAsia="zh-CN"/>
        </w:rPr>
      </w:pPr>
      <w:r>
        <w:rPr>
          <w:rFonts w:hint="eastAsia" w:ascii="宋体" w:hAnsi="宋体" w:cs="宋体"/>
          <w:b/>
          <w:bCs w:val="0"/>
          <w:color w:val="auto"/>
          <w:sz w:val="24"/>
          <w:szCs w:val="24"/>
          <w:lang w:val="en-US" w:eastAsia="zh-CN"/>
        </w:rPr>
        <w:t>3</w:t>
      </w:r>
      <w:r>
        <w:rPr>
          <w:rFonts w:hint="eastAsia" w:ascii="宋体" w:hAnsi="宋体" w:eastAsia="宋体" w:cs="宋体"/>
          <w:b/>
          <w:bCs w:val="0"/>
          <w:color w:val="auto"/>
          <w:sz w:val="24"/>
          <w:szCs w:val="24"/>
          <w:lang w:val="en-US" w:eastAsia="zh-CN"/>
        </w:rPr>
        <w:t>.其他要求：</w:t>
      </w:r>
      <w:r>
        <w:rPr>
          <w:rFonts w:hint="eastAsia" w:ascii="宋体" w:hAnsi="宋体" w:eastAsia="宋体" w:cs="宋体"/>
          <w:b w:val="0"/>
          <w:bCs/>
          <w:color w:val="auto"/>
          <w:sz w:val="24"/>
          <w:szCs w:val="24"/>
          <w:lang w:val="en-US" w:eastAsia="zh-CN"/>
        </w:rPr>
        <w:t>供应商没有处于被责令停业，投标资格被取消，财产被接管、冻结，破产状态；在最近三年内没有骗取中标和严重违约及重大质量问题。信誉良好，在经济活动中无重大违法违规行为，财务会计资料无虚假记载、银行和税务信用评价系统中无不良记录；</w:t>
      </w:r>
      <w:r>
        <w:rPr>
          <w:rFonts w:hint="eastAsia" w:hAnsi="宋体"/>
          <w:color w:val="auto"/>
          <w:sz w:val="24"/>
          <w:szCs w:val="24"/>
        </w:rPr>
        <w:t>具有履行合同所必需的设备和专业技术能力</w:t>
      </w:r>
      <w:r>
        <w:rPr>
          <w:rFonts w:hint="eastAsia" w:ascii="宋体" w:hAnsi="宋体" w:cs="宋体"/>
          <w:b/>
          <w:bCs w:val="0"/>
          <w:color w:val="auto"/>
          <w:sz w:val="24"/>
          <w:szCs w:val="24"/>
          <w:lang w:eastAsia="zh-CN"/>
        </w:rPr>
        <w:t>（</w:t>
      </w:r>
      <w:r>
        <w:rPr>
          <w:rFonts w:hint="eastAsia" w:ascii="宋体" w:hAnsi="宋体" w:cs="宋体"/>
          <w:b/>
          <w:bCs w:val="0"/>
          <w:color w:val="auto"/>
          <w:sz w:val="24"/>
          <w:szCs w:val="24"/>
          <w:lang w:val="en-US" w:eastAsia="zh-CN"/>
        </w:rPr>
        <w:t>提供书面声明</w:t>
      </w:r>
      <w:r>
        <w:rPr>
          <w:rFonts w:hint="eastAsia" w:ascii="宋体" w:hAnsi="宋体" w:cs="宋体"/>
          <w:b/>
          <w:bCs w:val="0"/>
          <w:color w:val="auto"/>
          <w:sz w:val="24"/>
          <w:szCs w:val="24"/>
          <w:lang w:eastAsia="zh-CN"/>
        </w:rPr>
        <w:t>）</w:t>
      </w:r>
      <w:r>
        <w:rPr>
          <w:rFonts w:hint="eastAsia" w:ascii="宋体" w:hAnsi="宋体" w:eastAsia="宋体" w:cs="宋体"/>
          <w:b w:val="0"/>
          <w:bCs/>
          <w:color w:val="auto"/>
          <w:sz w:val="24"/>
          <w:szCs w:val="24"/>
          <w:lang w:val="en-US" w:eastAsia="zh-CN"/>
        </w:rPr>
        <w:t>。</w:t>
      </w:r>
    </w:p>
    <w:p w14:paraId="3C965A90">
      <w:pPr>
        <w:keepNext w:val="0"/>
        <w:keepLines w:val="0"/>
        <w:pageBreakBefore w:val="0"/>
        <w:widowControl w:val="0"/>
        <w:kinsoku/>
        <w:wordWrap/>
        <w:overflowPunct/>
        <w:topLinePunct w:val="0"/>
        <w:autoSpaceDE/>
        <w:autoSpaceDN/>
        <w:bidi w:val="0"/>
        <w:adjustRightInd/>
        <w:snapToGrid/>
        <w:spacing w:before="95" w:beforeLines="30" w:line="440" w:lineRule="exact"/>
        <w:ind w:right="10" w:firstLine="0" w:firstLineChars="0"/>
        <w:jc w:val="center"/>
        <w:textAlignment w:val="auto"/>
        <w:outlineLvl w:val="9"/>
        <w:rPr>
          <w:rFonts w:hint="eastAsia" w:ascii="宋体" w:hAnsi="宋体" w:cs="宋体"/>
          <w:b/>
          <w:bCs w:val="0"/>
          <w:color w:val="auto"/>
          <w:sz w:val="24"/>
          <w:szCs w:val="24"/>
          <w:lang w:val="en-US" w:eastAsia="zh-CN"/>
        </w:rPr>
      </w:pPr>
    </w:p>
    <w:p w14:paraId="62D61E78">
      <w:pPr>
        <w:keepNext w:val="0"/>
        <w:keepLines w:val="0"/>
        <w:pageBreakBefore w:val="0"/>
        <w:widowControl w:val="0"/>
        <w:kinsoku/>
        <w:wordWrap/>
        <w:overflowPunct/>
        <w:topLinePunct w:val="0"/>
        <w:autoSpaceDE/>
        <w:autoSpaceDN/>
        <w:bidi w:val="0"/>
        <w:adjustRightInd/>
        <w:snapToGrid/>
        <w:spacing w:before="95" w:beforeLines="30" w:line="440" w:lineRule="exact"/>
        <w:ind w:right="10" w:firstLine="0" w:firstLineChars="0"/>
        <w:jc w:val="center"/>
        <w:textAlignment w:val="auto"/>
        <w:outlineLvl w:val="9"/>
        <w:rPr>
          <w:rFonts w:hint="eastAsia" w:ascii="宋体" w:hAnsi="宋体" w:cs="宋体"/>
          <w:b/>
          <w:bCs w:val="0"/>
          <w:color w:val="auto"/>
          <w:sz w:val="24"/>
          <w:szCs w:val="24"/>
          <w:lang w:val="en-US" w:eastAsia="zh-CN"/>
        </w:rPr>
      </w:pPr>
    </w:p>
    <w:p w14:paraId="3376C7C8">
      <w:pPr>
        <w:keepNext w:val="0"/>
        <w:keepLines w:val="0"/>
        <w:pageBreakBefore w:val="0"/>
        <w:widowControl w:val="0"/>
        <w:kinsoku/>
        <w:wordWrap/>
        <w:overflowPunct/>
        <w:topLinePunct w:val="0"/>
        <w:autoSpaceDE/>
        <w:autoSpaceDN/>
        <w:bidi w:val="0"/>
        <w:adjustRightInd/>
        <w:snapToGrid/>
        <w:spacing w:before="95" w:beforeLines="30" w:line="440" w:lineRule="exact"/>
        <w:ind w:right="10" w:firstLine="0" w:firstLineChars="0"/>
        <w:jc w:val="center"/>
        <w:textAlignment w:val="auto"/>
        <w:outlineLvl w:val="9"/>
        <w:rPr>
          <w:rFonts w:hint="eastAsia" w:ascii="宋体" w:hAnsi="宋体" w:cs="宋体"/>
          <w:b/>
          <w:bCs w:val="0"/>
          <w:color w:val="auto"/>
          <w:sz w:val="24"/>
          <w:szCs w:val="24"/>
          <w:lang w:val="en-US" w:eastAsia="zh-CN"/>
        </w:rPr>
      </w:pPr>
      <w:r>
        <w:rPr>
          <w:rFonts w:hint="eastAsia" w:ascii="宋体" w:hAnsi="宋体" w:cs="宋体"/>
          <w:b/>
          <w:bCs w:val="0"/>
          <w:color w:val="auto"/>
          <w:sz w:val="24"/>
          <w:szCs w:val="24"/>
          <w:lang w:val="en-US" w:eastAsia="zh-CN"/>
        </w:rPr>
        <w:t>书面声明</w:t>
      </w:r>
    </w:p>
    <w:p w14:paraId="2FCE7634">
      <w:pPr>
        <w:keepNext w:val="0"/>
        <w:keepLines w:val="0"/>
        <w:pageBreakBefore w:val="0"/>
        <w:widowControl w:val="0"/>
        <w:kinsoku/>
        <w:wordWrap/>
        <w:overflowPunct/>
        <w:topLinePunct w:val="0"/>
        <w:autoSpaceDE/>
        <w:autoSpaceDN/>
        <w:bidi w:val="0"/>
        <w:adjustRightInd/>
        <w:snapToGrid/>
        <w:spacing w:before="95" w:beforeLines="30" w:line="440" w:lineRule="exact"/>
        <w:ind w:right="10" w:firstLine="0" w:firstLineChars="0"/>
        <w:jc w:val="left"/>
        <w:textAlignment w:val="auto"/>
        <w:outlineLvl w:val="9"/>
        <w:rPr>
          <w:rFonts w:hint="eastAsia" w:ascii="宋体" w:hAnsi="宋体" w:cs="宋体"/>
          <w:b w:val="0"/>
          <w:bCs/>
          <w:color w:val="auto"/>
          <w:sz w:val="24"/>
          <w:szCs w:val="24"/>
          <w:lang w:val="en-US" w:eastAsia="zh-CN"/>
        </w:rPr>
      </w:pPr>
      <w:r>
        <w:rPr>
          <w:rFonts w:hint="eastAsia" w:ascii="宋体" w:hAnsi="宋体" w:cs="宋体"/>
          <w:b w:val="0"/>
          <w:bCs/>
          <w:color w:val="auto"/>
          <w:sz w:val="24"/>
          <w:szCs w:val="24"/>
          <w:lang w:val="en-US" w:eastAsia="zh-CN"/>
        </w:rPr>
        <w:t>致昆明市呈贡区第一中学：</w:t>
      </w:r>
    </w:p>
    <w:p w14:paraId="2F92DAC0">
      <w:pPr>
        <w:keepNext w:val="0"/>
        <w:keepLines w:val="0"/>
        <w:pageBreakBefore w:val="0"/>
        <w:widowControl w:val="0"/>
        <w:kinsoku/>
        <w:wordWrap/>
        <w:overflowPunct/>
        <w:topLinePunct w:val="0"/>
        <w:autoSpaceDE/>
        <w:autoSpaceDN/>
        <w:bidi w:val="0"/>
        <w:adjustRightInd/>
        <w:snapToGrid/>
        <w:spacing w:before="95" w:beforeLines="30" w:line="440" w:lineRule="exact"/>
        <w:ind w:right="0" w:firstLine="480" w:firstLineChars="200"/>
        <w:jc w:val="left"/>
        <w:textAlignment w:val="auto"/>
        <w:outlineLvl w:val="9"/>
        <w:rPr>
          <w:rFonts w:hint="eastAsia" w:ascii="宋体" w:hAnsi="宋体" w:eastAsia="宋体" w:cs="宋体"/>
          <w:b w:val="0"/>
          <w:bCs/>
          <w:color w:val="auto"/>
          <w:sz w:val="24"/>
          <w:szCs w:val="24"/>
          <w:lang w:val="en-US" w:eastAsia="zh-CN"/>
        </w:rPr>
      </w:pPr>
      <w:r>
        <w:rPr>
          <w:rFonts w:hint="eastAsia" w:ascii="宋体" w:hAnsi="宋体" w:cs="宋体"/>
          <w:b w:val="0"/>
          <w:bCs/>
          <w:color w:val="auto"/>
          <w:sz w:val="24"/>
          <w:szCs w:val="24"/>
          <w:lang w:val="en-US" w:eastAsia="zh-CN"/>
        </w:rPr>
        <w:t>我公司</w:t>
      </w:r>
      <w:r>
        <w:rPr>
          <w:rFonts w:hint="eastAsia" w:ascii="宋体" w:hAnsi="宋体" w:eastAsia="宋体" w:cs="宋体"/>
          <w:b w:val="0"/>
          <w:bCs/>
          <w:color w:val="auto"/>
          <w:sz w:val="24"/>
          <w:szCs w:val="24"/>
          <w:lang w:val="en-US" w:eastAsia="zh-CN"/>
        </w:rPr>
        <w:t>没有处于被责令停业，投标资格被取消，财产被接管、冻结，破产状态；在最近三年内没有骗取中标和严重违约及重大质量问题。信誉良好，在经济活动中无重大违法违规行为，财务会计资料无虚假记载、银行和税务信用评价系统中无不良记录；</w:t>
      </w:r>
      <w:r>
        <w:rPr>
          <w:rFonts w:hint="eastAsia" w:hAnsi="宋体"/>
          <w:color w:val="auto"/>
          <w:sz w:val="24"/>
          <w:szCs w:val="24"/>
        </w:rPr>
        <w:t>具有履行合同所必需的设备和专业技术能力</w:t>
      </w:r>
      <w:r>
        <w:rPr>
          <w:rFonts w:hint="eastAsia" w:ascii="宋体" w:hAnsi="宋体" w:eastAsia="宋体" w:cs="宋体"/>
          <w:b w:val="0"/>
          <w:bCs/>
          <w:color w:val="auto"/>
          <w:sz w:val="24"/>
          <w:szCs w:val="24"/>
          <w:lang w:val="en-US" w:eastAsia="zh-CN"/>
        </w:rPr>
        <w:t>。</w:t>
      </w:r>
    </w:p>
    <w:p w14:paraId="45DF65AF">
      <w:pPr>
        <w:keepNext w:val="0"/>
        <w:keepLines w:val="0"/>
        <w:pageBreakBefore w:val="0"/>
        <w:widowControl w:val="0"/>
        <w:kinsoku/>
        <w:wordWrap/>
        <w:overflowPunct/>
        <w:topLinePunct w:val="0"/>
        <w:autoSpaceDE/>
        <w:autoSpaceDN/>
        <w:bidi w:val="0"/>
        <w:adjustRightInd/>
        <w:snapToGrid/>
        <w:spacing w:before="95" w:beforeLines="30" w:line="440" w:lineRule="exact"/>
        <w:ind w:right="11" w:firstLine="480" w:firstLineChars="200"/>
        <w:jc w:val="left"/>
        <w:textAlignment w:val="auto"/>
        <w:outlineLvl w:val="9"/>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特此声明。</w:t>
      </w:r>
    </w:p>
    <w:p w14:paraId="19A9AD17">
      <w:pPr>
        <w:keepNext w:val="0"/>
        <w:keepLines w:val="0"/>
        <w:pageBreakBefore w:val="0"/>
        <w:widowControl w:val="0"/>
        <w:kinsoku/>
        <w:wordWrap/>
        <w:overflowPunct/>
        <w:topLinePunct w:val="0"/>
        <w:autoSpaceDE/>
        <w:autoSpaceDN/>
        <w:bidi w:val="0"/>
        <w:adjustRightInd/>
        <w:snapToGrid/>
        <w:spacing w:before="95" w:beforeLines="30" w:line="440" w:lineRule="exact"/>
        <w:ind w:left="5250" w:leftChars="2500" w:right="11" w:firstLine="0" w:firstLineChars="0"/>
        <w:jc w:val="left"/>
        <w:textAlignment w:val="auto"/>
        <w:outlineLvl w:val="9"/>
        <w:rPr>
          <w:rFonts w:hint="eastAsia" w:ascii="宋体" w:hAnsi="宋体" w:eastAsia="宋体" w:cs="宋体"/>
          <w:b w:val="0"/>
          <w:bCs/>
          <w:color w:val="auto"/>
          <w:sz w:val="24"/>
          <w:szCs w:val="24"/>
          <w:lang w:val="en-US" w:eastAsia="zh-CN"/>
        </w:rPr>
      </w:pPr>
    </w:p>
    <w:p w14:paraId="3A2BF1F6">
      <w:pPr>
        <w:keepNext w:val="0"/>
        <w:keepLines w:val="0"/>
        <w:pageBreakBefore w:val="0"/>
        <w:widowControl w:val="0"/>
        <w:kinsoku/>
        <w:wordWrap/>
        <w:overflowPunct/>
        <w:topLinePunct w:val="0"/>
        <w:autoSpaceDE/>
        <w:autoSpaceDN/>
        <w:bidi w:val="0"/>
        <w:adjustRightInd/>
        <w:snapToGrid/>
        <w:spacing w:before="95" w:beforeLines="30" w:line="440" w:lineRule="exact"/>
        <w:ind w:left="5250" w:leftChars="2500" w:right="11" w:firstLine="0" w:firstLineChars="0"/>
        <w:jc w:val="left"/>
        <w:textAlignment w:val="auto"/>
        <w:outlineLvl w:val="9"/>
        <w:rPr>
          <w:rFonts w:hint="default"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供应商名称（盖单位公章）：</w:t>
      </w:r>
      <w:r>
        <w:rPr>
          <w:rFonts w:hint="eastAsia" w:ascii="宋体" w:hAnsi="宋体" w:eastAsia="宋体" w:cs="宋体"/>
          <w:b/>
          <w:bCs w:val="0"/>
          <w:color w:val="auto"/>
          <w:sz w:val="24"/>
          <w:szCs w:val="24"/>
          <w:u w:val="single"/>
          <w:lang w:val="en-US" w:eastAsia="zh-CN"/>
        </w:rPr>
        <w:t xml:space="preserve">           </w:t>
      </w:r>
      <w:r>
        <w:rPr>
          <w:rFonts w:hint="eastAsia" w:ascii="宋体" w:hAnsi="宋体" w:eastAsia="宋体" w:cs="宋体"/>
          <w:b w:val="0"/>
          <w:bCs/>
          <w:color w:val="auto"/>
          <w:sz w:val="24"/>
          <w:szCs w:val="24"/>
          <w:lang w:val="en-US" w:eastAsia="zh-CN"/>
        </w:rPr>
        <w:t xml:space="preserve">                </w:t>
      </w:r>
    </w:p>
    <w:p w14:paraId="3D9242A2">
      <w:pPr>
        <w:keepNext w:val="0"/>
        <w:keepLines w:val="0"/>
        <w:pageBreakBefore w:val="0"/>
        <w:widowControl w:val="0"/>
        <w:kinsoku/>
        <w:wordWrap/>
        <w:overflowPunct/>
        <w:topLinePunct w:val="0"/>
        <w:autoSpaceDE/>
        <w:autoSpaceDN/>
        <w:bidi w:val="0"/>
        <w:adjustRightInd/>
        <w:snapToGrid/>
        <w:spacing w:before="95" w:beforeLines="30" w:line="440" w:lineRule="exact"/>
        <w:ind w:left="5250" w:leftChars="2500" w:right="11" w:firstLine="0" w:firstLineChars="0"/>
        <w:jc w:val="right"/>
        <w:textAlignment w:val="auto"/>
        <w:outlineLvl w:val="9"/>
        <w:rPr>
          <w:rFonts w:hint="default"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日期：</w:t>
      </w:r>
      <w:r>
        <w:rPr>
          <w:rFonts w:hint="eastAsia" w:ascii="宋体" w:hAnsi="宋体" w:eastAsia="宋体" w:cs="宋体"/>
          <w:b w:val="0"/>
          <w:bCs/>
          <w:color w:val="auto"/>
          <w:sz w:val="24"/>
          <w:szCs w:val="24"/>
          <w:u w:val="single"/>
          <w:lang w:val="en-US" w:eastAsia="zh-CN"/>
        </w:rPr>
        <w:t xml:space="preserve">    </w:t>
      </w:r>
      <w:r>
        <w:rPr>
          <w:rFonts w:hint="eastAsia" w:ascii="宋体" w:hAnsi="宋体" w:eastAsia="宋体" w:cs="宋体"/>
          <w:b w:val="0"/>
          <w:bCs/>
          <w:color w:val="auto"/>
          <w:sz w:val="24"/>
          <w:szCs w:val="24"/>
          <w:lang w:val="en-US" w:eastAsia="zh-CN"/>
        </w:rPr>
        <w:t>年</w:t>
      </w:r>
      <w:r>
        <w:rPr>
          <w:rFonts w:hint="eastAsia" w:ascii="宋体" w:hAnsi="宋体" w:eastAsia="宋体" w:cs="宋体"/>
          <w:b w:val="0"/>
          <w:bCs/>
          <w:color w:val="auto"/>
          <w:sz w:val="24"/>
          <w:szCs w:val="24"/>
          <w:u w:val="single"/>
          <w:lang w:val="en-US" w:eastAsia="zh-CN"/>
        </w:rPr>
        <w:t xml:space="preserve">  </w:t>
      </w:r>
      <w:r>
        <w:rPr>
          <w:rFonts w:hint="eastAsia" w:ascii="宋体" w:hAnsi="宋体" w:eastAsia="宋体" w:cs="宋体"/>
          <w:b w:val="0"/>
          <w:bCs/>
          <w:color w:val="auto"/>
          <w:sz w:val="24"/>
          <w:szCs w:val="24"/>
          <w:lang w:val="en-US" w:eastAsia="zh-CN"/>
        </w:rPr>
        <w:t>月</w:t>
      </w:r>
      <w:r>
        <w:rPr>
          <w:rFonts w:hint="eastAsia" w:ascii="宋体" w:hAnsi="宋体" w:eastAsia="宋体" w:cs="宋体"/>
          <w:b w:val="0"/>
          <w:bCs/>
          <w:color w:val="auto"/>
          <w:sz w:val="24"/>
          <w:szCs w:val="24"/>
          <w:u w:val="single"/>
          <w:lang w:val="en-US" w:eastAsia="zh-CN"/>
        </w:rPr>
        <w:t xml:space="preserve">  </w:t>
      </w:r>
      <w:r>
        <w:rPr>
          <w:rFonts w:hint="eastAsia" w:ascii="宋体" w:hAnsi="宋体" w:eastAsia="宋体" w:cs="宋体"/>
          <w:b w:val="0"/>
          <w:bCs/>
          <w:color w:val="auto"/>
          <w:sz w:val="24"/>
          <w:szCs w:val="24"/>
          <w:lang w:val="en-US" w:eastAsia="zh-CN"/>
        </w:rPr>
        <w:t>日</w:t>
      </w:r>
    </w:p>
    <w:p w14:paraId="3014BEE3">
      <w:pPr>
        <w:rPr>
          <w:rFonts w:hint="eastAsia" w:ascii="宋体" w:hAnsi="宋体" w:cs="宋体"/>
          <w:b/>
          <w:bCs w:val="0"/>
          <w:color w:val="auto"/>
          <w:sz w:val="24"/>
          <w:szCs w:val="24"/>
          <w:lang w:val="en-US" w:eastAsia="zh-CN"/>
        </w:rPr>
      </w:pPr>
      <w:r>
        <w:rPr>
          <w:rFonts w:hint="eastAsia" w:ascii="宋体" w:hAnsi="宋体" w:cs="宋体"/>
          <w:b/>
          <w:bCs w:val="0"/>
          <w:color w:val="auto"/>
          <w:sz w:val="24"/>
          <w:szCs w:val="24"/>
          <w:lang w:val="en-US" w:eastAsia="zh-CN"/>
        </w:rPr>
        <w:br w:type="page"/>
      </w:r>
    </w:p>
    <w:p w14:paraId="5ED2DC6D">
      <w:pPr>
        <w:keepNext w:val="0"/>
        <w:keepLines w:val="0"/>
        <w:pageBreakBefore w:val="0"/>
        <w:widowControl w:val="0"/>
        <w:kinsoku/>
        <w:wordWrap/>
        <w:overflowPunct/>
        <w:topLinePunct w:val="0"/>
        <w:autoSpaceDE/>
        <w:autoSpaceDN/>
        <w:bidi w:val="0"/>
        <w:adjustRightInd/>
        <w:snapToGrid/>
        <w:spacing w:before="95" w:beforeLines="30" w:line="440" w:lineRule="exact"/>
        <w:ind w:right="10" w:firstLine="480" w:firstLineChars="200"/>
        <w:textAlignment w:val="auto"/>
        <w:outlineLvl w:val="2"/>
        <w:rPr>
          <w:rFonts w:hint="eastAsia" w:ascii="宋体" w:hAnsi="宋体" w:eastAsia="宋体" w:cs="宋体"/>
          <w:b/>
          <w:bCs w:val="0"/>
          <w:color w:val="auto"/>
          <w:sz w:val="24"/>
          <w:szCs w:val="24"/>
        </w:rPr>
      </w:pPr>
      <w:r>
        <w:rPr>
          <w:rFonts w:hint="eastAsia" w:ascii="宋体" w:hAnsi="宋体" w:cs="宋体"/>
          <w:b/>
          <w:bCs w:val="0"/>
          <w:color w:val="auto"/>
          <w:sz w:val="24"/>
          <w:szCs w:val="24"/>
          <w:lang w:val="en-US" w:eastAsia="zh-CN"/>
        </w:rPr>
        <w:t>4</w:t>
      </w:r>
      <w:r>
        <w:rPr>
          <w:rFonts w:hint="eastAsia" w:ascii="宋体" w:hAnsi="宋体" w:eastAsia="宋体" w:cs="宋体"/>
          <w:b/>
          <w:bCs w:val="0"/>
          <w:color w:val="auto"/>
          <w:sz w:val="24"/>
          <w:szCs w:val="24"/>
          <w:lang w:val="en-US" w:eastAsia="zh-CN"/>
        </w:rPr>
        <w:t>.</w:t>
      </w:r>
      <w:r>
        <w:rPr>
          <w:rFonts w:hint="eastAsia" w:ascii="宋体" w:hAnsi="宋体" w:eastAsia="宋体" w:cs="宋体"/>
          <w:b/>
          <w:bCs w:val="0"/>
          <w:color w:val="auto"/>
          <w:sz w:val="24"/>
          <w:szCs w:val="24"/>
        </w:rPr>
        <w:t>本项目不接受联合体投标</w:t>
      </w:r>
      <w:r>
        <w:rPr>
          <w:rFonts w:hint="eastAsia" w:ascii="宋体" w:hAnsi="宋体" w:cs="宋体"/>
          <w:b/>
          <w:bCs w:val="0"/>
          <w:color w:val="auto"/>
          <w:sz w:val="24"/>
          <w:szCs w:val="24"/>
          <w:lang w:eastAsia="zh-CN"/>
        </w:rPr>
        <w:t>（</w:t>
      </w:r>
      <w:r>
        <w:rPr>
          <w:rFonts w:hint="eastAsia" w:ascii="宋体" w:hAnsi="宋体" w:cs="宋体"/>
          <w:b/>
          <w:bCs w:val="0"/>
          <w:color w:val="auto"/>
          <w:sz w:val="24"/>
          <w:szCs w:val="24"/>
          <w:lang w:val="en-US" w:eastAsia="zh-CN"/>
        </w:rPr>
        <w:t>提供书面声明</w:t>
      </w:r>
      <w:r>
        <w:rPr>
          <w:rFonts w:hint="eastAsia" w:ascii="宋体" w:hAnsi="宋体" w:cs="宋体"/>
          <w:b/>
          <w:bCs w:val="0"/>
          <w:color w:val="auto"/>
          <w:sz w:val="24"/>
          <w:szCs w:val="24"/>
          <w:lang w:eastAsia="zh-CN"/>
        </w:rPr>
        <w:t>）</w:t>
      </w:r>
      <w:r>
        <w:rPr>
          <w:rFonts w:hint="eastAsia" w:ascii="宋体" w:hAnsi="宋体" w:eastAsia="宋体" w:cs="宋体"/>
          <w:b/>
          <w:bCs w:val="0"/>
          <w:color w:val="auto"/>
          <w:sz w:val="24"/>
          <w:szCs w:val="24"/>
        </w:rPr>
        <w:t>。</w:t>
      </w:r>
    </w:p>
    <w:p w14:paraId="5BF03471">
      <w:pPr>
        <w:keepNext w:val="0"/>
        <w:keepLines w:val="0"/>
        <w:pageBreakBefore w:val="0"/>
        <w:widowControl w:val="0"/>
        <w:kinsoku/>
        <w:wordWrap/>
        <w:overflowPunct/>
        <w:topLinePunct w:val="0"/>
        <w:autoSpaceDE/>
        <w:autoSpaceDN/>
        <w:bidi w:val="0"/>
        <w:adjustRightInd/>
        <w:snapToGrid/>
        <w:spacing w:before="95" w:beforeLines="30" w:line="440" w:lineRule="exact"/>
        <w:ind w:right="10" w:firstLine="0" w:firstLineChars="0"/>
        <w:jc w:val="both"/>
        <w:textAlignment w:val="auto"/>
        <w:outlineLvl w:val="9"/>
        <w:rPr>
          <w:rFonts w:hint="eastAsia" w:ascii="宋体" w:hAnsi="宋体" w:cs="宋体"/>
          <w:b/>
          <w:bCs w:val="0"/>
          <w:color w:val="auto"/>
          <w:sz w:val="24"/>
          <w:szCs w:val="24"/>
          <w:lang w:val="en-US" w:eastAsia="zh-CN"/>
        </w:rPr>
      </w:pPr>
    </w:p>
    <w:p w14:paraId="4F5E8316">
      <w:pPr>
        <w:keepNext w:val="0"/>
        <w:keepLines w:val="0"/>
        <w:pageBreakBefore w:val="0"/>
        <w:widowControl w:val="0"/>
        <w:kinsoku/>
        <w:wordWrap/>
        <w:overflowPunct/>
        <w:topLinePunct w:val="0"/>
        <w:autoSpaceDE/>
        <w:autoSpaceDN/>
        <w:bidi w:val="0"/>
        <w:adjustRightInd/>
        <w:snapToGrid/>
        <w:spacing w:before="95" w:beforeLines="30" w:line="440" w:lineRule="exact"/>
        <w:ind w:right="10" w:firstLine="0" w:firstLineChars="0"/>
        <w:jc w:val="center"/>
        <w:textAlignment w:val="auto"/>
        <w:outlineLvl w:val="9"/>
        <w:rPr>
          <w:rFonts w:hint="eastAsia" w:ascii="宋体" w:hAnsi="宋体" w:cs="宋体"/>
          <w:b/>
          <w:bCs w:val="0"/>
          <w:color w:val="auto"/>
          <w:sz w:val="24"/>
          <w:szCs w:val="24"/>
          <w:lang w:val="en-US" w:eastAsia="zh-CN"/>
        </w:rPr>
      </w:pPr>
      <w:r>
        <w:rPr>
          <w:rFonts w:hint="eastAsia" w:ascii="宋体" w:hAnsi="宋体" w:cs="宋体"/>
          <w:b/>
          <w:bCs w:val="0"/>
          <w:color w:val="auto"/>
          <w:sz w:val="24"/>
          <w:szCs w:val="24"/>
          <w:lang w:val="en-US" w:eastAsia="zh-CN"/>
        </w:rPr>
        <w:t>书面声明</w:t>
      </w:r>
    </w:p>
    <w:p w14:paraId="7640E95D">
      <w:pPr>
        <w:keepNext w:val="0"/>
        <w:keepLines w:val="0"/>
        <w:pageBreakBefore w:val="0"/>
        <w:widowControl w:val="0"/>
        <w:kinsoku/>
        <w:wordWrap/>
        <w:overflowPunct/>
        <w:topLinePunct w:val="0"/>
        <w:autoSpaceDE/>
        <w:autoSpaceDN/>
        <w:bidi w:val="0"/>
        <w:adjustRightInd/>
        <w:snapToGrid/>
        <w:spacing w:before="95" w:beforeLines="30" w:line="440" w:lineRule="exact"/>
        <w:ind w:right="10" w:firstLine="0" w:firstLineChars="0"/>
        <w:jc w:val="left"/>
        <w:textAlignment w:val="auto"/>
        <w:outlineLvl w:val="9"/>
        <w:rPr>
          <w:rFonts w:hint="eastAsia" w:ascii="宋体" w:hAnsi="宋体" w:cs="宋体"/>
          <w:b w:val="0"/>
          <w:bCs/>
          <w:color w:val="auto"/>
          <w:sz w:val="24"/>
          <w:szCs w:val="24"/>
          <w:lang w:val="en-US" w:eastAsia="zh-CN"/>
        </w:rPr>
      </w:pPr>
      <w:r>
        <w:rPr>
          <w:rFonts w:hint="eastAsia" w:ascii="宋体" w:hAnsi="宋体" w:cs="宋体"/>
          <w:b w:val="0"/>
          <w:bCs/>
          <w:color w:val="auto"/>
          <w:sz w:val="24"/>
          <w:szCs w:val="24"/>
          <w:lang w:val="en-US" w:eastAsia="zh-CN"/>
        </w:rPr>
        <w:t>致昆明市呈贡区第一中学：</w:t>
      </w:r>
    </w:p>
    <w:p w14:paraId="7D9CD934">
      <w:pPr>
        <w:keepNext w:val="0"/>
        <w:keepLines w:val="0"/>
        <w:pageBreakBefore w:val="0"/>
        <w:widowControl w:val="0"/>
        <w:kinsoku/>
        <w:wordWrap/>
        <w:overflowPunct/>
        <w:topLinePunct w:val="0"/>
        <w:autoSpaceDE/>
        <w:autoSpaceDN/>
        <w:bidi w:val="0"/>
        <w:adjustRightInd/>
        <w:snapToGrid/>
        <w:spacing w:before="95" w:beforeLines="30" w:line="440" w:lineRule="exact"/>
        <w:ind w:right="0" w:firstLine="480" w:firstLineChars="200"/>
        <w:jc w:val="left"/>
        <w:textAlignment w:val="auto"/>
        <w:outlineLvl w:val="9"/>
        <w:rPr>
          <w:rFonts w:hint="eastAsia" w:ascii="宋体" w:hAnsi="宋体" w:eastAsia="宋体" w:cs="宋体"/>
          <w:b w:val="0"/>
          <w:bCs/>
          <w:color w:val="auto"/>
          <w:sz w:val="24"/>
          <w:szCs w:val="24"/>
          <w:lang w:val="en-US" w:eastAsia="zh-CN"/>
        </w:rPr>
      </w:pPr>
      <w:r>
        <w:rPr>
          <w:rFonts w:hint="eastAsia" w:ascii="宋体" w:hAnsi="宋体" w:cs="宋体"/>
          <w:b w:val="0"/>
          <w:bCs/>
          <w:color w:val="auto"/>
          <w:sz w:val="24"/>
          <w:szCs w:val="24"/>
          <w:lang w:val="en-US" w:eastAsia="zh-CN"/>
        </w:rPr>
        <w:t>我公司参加“</w:t>
      </w:r>
      <w:r>
        <w:rPr>
          <w:rFonts w:hint="eastAsia" w:ascii="宋体" w:hAnsi="宋体" w:cs="宋体"/>
          <w:color w:val="auto"/>
          <w:sz w:val="24"/>
          <w:szCs w:val="24"/>
          <w:lang w:val="en-US" w:eastAsia="zh-CN"/>
        </w:rPr>
        <w:t>昆明市呈贡区第一中学2026年春季学期计划报废固定资产残值评估服务采购</w:t>
      </w:r>
      <w:r>
        <w:rPr>
          <w:rFonts w:hint="eastAsia" w:ascii="宋体" w:hAnsi="宋体" w:cs="宋体"/>
          <w:b w:val="0"/>
          <w:bCs/>
          <w:color w:val="auto"/>
          <w:sz w:val="24"/>
          <w:szCs w:val="24"/>
          <w:lang w:val="en-US" w:eastAsia="zh-CN"/>
        </w:rPr>
        <w:t>”以非</w:t>
      </w:r>
      <w:r>
        <w:rPr>
          <w:rFonts w:hint="eastAsia" w:ascii="宋体" w:hAnsi="宋体" w:eastAsia="宋体" w:cs="宋体"/>
          <w:b w:val="0"/>
          <w:bCs/>
          <w:color w:val="auto"/>
          <w:sz w:val="24"/>
          <w:szCs w:val="24"/>
        </w:rPr>
        <w:t>联合体投标</w:t>
      </w:r>
      <w:r>
        <w:rPr>
          <w:rFonts w:hint="eastAsia" w:ascii="宋体" w:hAnsi="宋体" w:eastAsia="宋体" w:cs="宋体"/>
          <w:b w:val="0"/>
          <w:bCs/>
          <w:color w:val="auto"/>
          <w:sz w:val="24"/>
          <w:szCs w:val="24"/>
          <w:lang w:val="en-US" w:eastAsia="zh-CN"/>
        </w:rPr>
        <w:t>。</w:t>
      </w:r>
    </w:p>
    <w:p w14:paraId="0D94714D">
      <w:pPr>
        <w:keepNext w:val="0"/>
        <w:keepLines w:val="0"/>
        <w:pageBreakBefore w:val="0"/>
        <w:widowControl w:val="0"/>
        <w:kinsoku/>
        <w:wordWrap/>
        <w:overflowPunct/>
        <w:topLinePunct w:val="0"/>
        <w:autoSpaceDE/>
        <w:autoSpaceDN/>
        <w:bidi w:val="0"/>
        <w:adjustRightInd/>
        <w:snapToGrid/>
        <w:spacing w:before="95" w:beforeLines="30" w:line="440" w:lineRule="exact"/>
        <w:ind w:right="11" w:firstLine="480" w:firstLineChars="200"/>
        <w:jc w:val="left"/>
        <w:textAlignment w:val="auto"/>
        <w:outlineLvl w:val="9"/>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特此声明。</w:t>
      </w:r>
    </w:p>
    <w:p w14:paraId="1E48024A">
      <w:pPr>
        <w:keepNext w:val="0"/>
        <w:keepLines w:val="0"/>
        <w:pageBreakBefore w:val="0"/>
        <w:widowControl w:val="0"/>
        <w:kinsoku/>
        <w:wordWrap/>
        <w:overflowPunct/>
        <w:topLinePunct w:val="0"/>
        <w:autoSpaceDE/>
        <w:autoSpaceDN/>
        <w:bidi w:val="0"/>
        <w:adjustRightInd/>
        <w:snapToGrid/>
        <w:spacing w:before="95" w:beforeLines="30" w:line="440" w:lineRule="exact"/>
        <w:ind w:left="5250" w:leftChars="2500" w:right="11" w:firstLine="0" w:firstLineChars="0"/>
        <w:jc w:val="left"/>
        <w:textAlignment w:val="auto"/>
        <w:outlineLvl w:val="9"/>
        <w:rPr>
          <w:rFonts w:hint="eastAsia" w:ascii="宋体" w:hAnsi="宋体" w:eastAsia="宋体" w:cs="宋体"/>
          <w:b w:val="0"/>
          <w:bCs/>
          <w:color w:val="auto"/>
          <w:sz w:val="24"/>
          <w:szCs w:val="24"/>
          <w:lang w:val="en-US" w:eastAsia="zh-CN"/>
        </w:rPr>
      </w:pPr>
    </w:p>
    <w:p w14:paraId="08BF59B9">
      <w:pPr>
        <w:keepNext w:val="0"/>
        <w:keepLines w:val="0"/>
        <w:pageBreakBefore w:val="0"/>
        <w:widowControl w:val="0"/>
        <w:kinsoku/>
        <w:wordWrap/>
        <w:overflowPunct/>
        <w:topLinePunct w:val="0"/>
        <w:autoSpaceDE/>
        <w:autoSpaceDN/>
        <w:bidi w:val="0"/>
        <w:adjustRightInd/>
        <w:snapToGrid/>
        <w:spacing w:before="95" w:beforeLines="30" w:line="440" w:lineRule="exact"/>
        <w:ind w:left="5250" w:leftChars="2500" w:right="11" w:firstLine="0" w:firstLineChars="0"/>
        <w:jc w:val="left"/>
        <w:textAlignment w:val="auto"/>
        <w:outlineLvl w:val="9"/>
        <w:rPr>
          <w:rFonts w:hint="default"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供应商名称（盖单位公章）：</w:t>
      </w:r>
      <w:r>
        <w:rPr>
          <w:rFonts w:hint="eastAsia" w:ascii="宋体" w:hAnsi="宋体" w:eastAsia="宋体" w:cs="宋体"/>
          <w:b/>
          <w:bCs w:val="0"/>
          <w:color w:val="auto"/>
          <w:sz w:val="24"/>
          <w:szCs w:val="24"/>
          <w:u w:val="single"/>
          <w:lang w:val="en-US" w:eastAsia="zh-CN"/>
        </w:rPr>
        <w:t xml:space="preserve">           </w:t>
      </w:r>
      <w:r>
        <w:rPr>
          <w:rFonts w:hint="eastAsia" w:ascii="宋体" w:hAnsi="宋体" w:eastAsia="宋体" w:cs="宋体"/>
          <w:b w:val="0"/>
          <w:bCs/>
          <w:color w:val="auto"/>
          <w:sz w:val="24"/>
          <w:szCs w:val="24"/>
          <w:lang w:val="en-US" w:eastAsia="zh-CN"/>
        </w:rPr>
        <w:t xml:space="preserve">                </w:t>
      </w:r>
    </w:p>
    <w:p w14:paraId="03BE238B">
      <w:pPr>
        <w:keepNext w:val="0"/>
        <w:keepLines w:val="0"/>
        <w:pageBreakBefore w:val="0"/>
        <w:widowControl w:val="0"/>
        <w:kinsoku/>
        <w:wordWrap/>
        <w:overflowPunct/>
        <w:topLinePunct w:val="0"/>
        <w:autoSpaceDE/>
        <w:autoSpaceDN/>
        <w:bidi w:val="0"/>
        <w:adjustRightInd/>
        <w:snapToGrid/>
        <w:spacing w:before="95" w:beforeLines="30" w:line="440" w:lineRule="exact"/>
        <w:ind w:left="5250" w:leftChars="2500" w:right="11" w:firstLine="0" w:firstLineChars="0"/>
        <w:jc w:val="right"/>
        <w:textAlignment w:val="auto"/>
        <w:outlineLvl w:val="9"/>
        <w:rPr>
          <w:rFonts w:hint="default"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日期：</w:t>
      </w:r>
      <w:r>
        <w:rPr>
          <w:rFonts w:hint="eastAsia" w:ascii="宋体" w:hAnsi="宋体" w:eastAsia="宋体" w:cs="宋体"/>
          <w:b w:val="0"/>
          <w:bCs/>
          <w:color w:val="auto"/>
          <w:sz w:val="24"/>
          <w:szCs w:val="24"/>
          <w:u w:val="single"/>
          <w:lang w:val="en-US" w:eastAsia="zh-CN"/>
        </w:rPr>
        <w:t xml:space="preserve">    </w:t>
      </w:r>
      <w:r>
        <w:rPr>
          <w:rFonts w:hint="eastAsia" w:ascii="宋体" w:hAnsi="宋体" w:eastAsia="宋体" w:cs="宋体"/>
          <w:b w:val="0"/>
          <w:bCs/>
          <w:color w:val="auto"/>
          <w:sz w:val="24"/>
          <w:szCs w:val="24"/>
          <w:lang w:val="en-US" w:eastAsia="zh-CN"/>
        </w:rPr>
        <w:t>年</w:t>
      </w:r>
      <w:r>
        <w:rPr>
          <w:rFonts w:hint="eastAsia" w:ascii="宋体" w:hAnsi="宋体" w:eastAsia="宋体" w:cs="宋体"/>
          <w:b w:val="0"/>
          <w:bCs/>
          <w:color w:val="auto"/>
          <w:sz w:val="24"/>
          <w:szCs w:val="24"/>
          <w:u w:val="single"/>
          <w:lang w:val="en-US" w:eastAsia="zh-CN"/>
        </w:rPr>
        <w:t xml:space="preserve">  </w:t>
      </w:r>
      <w:r>
        <w:rPr>
          <w:rFonts w:hint="eastAsia" w:ascii="宋体" w:hAnsi="宋体" w:eastAsia="宋体" w:cs="宋体"/>
          <w:b w:val="0"/>
          <w:bCs/>
          <w:color w:val="auto"/>
          <w:sz w:val="24"/>
          <w:szCs w:val="24"/>
          <w:lang w:val="en-US" w:eastAsia="zh-CN"/>
        </w:rPr>
        <w:t>月</w:t>
      </w:r>
      <w:r>
        <w:rPr>
          <w:rFonts w:hint="eastAsia" w:ascii="宋体" w:hAnsi="宋体" w:eastAsia="宋体" w:cs="宋体"/>
          <w:b w:val="0"/>
          <w:bCs/>
          <w:color w:val="auto"/>
          <w:sz w:val="24"/>
          <w:szCs w:val="24"/>
          <w:u w:val="single"/>
          <w:lang w:val="en-US" w:eastAsia="zh-CN"/>
        </w:rPr>
        <w:t xml:space="preserve">  </w:t>
      </w:r>
      <w:r>
        <w:rPr>
          <w:rFonts w:hint="eastAsia" w:ascii="宋体" w:hAnsi="宋体" w:eastAsia="宋体" w:cs="宋体"/>
          <w:b w:val="0"/>
          <w:bCs/>
          <w:color w:val="auto"/>
          <w:sz w:val="24"/>
          <w:szCs w:val="24"/>
          <w:lang w:val="en-US" w:eastAsia="zh-CN"/>
        </w:rPr>
        <w:t>日</w:t>
      </w:r>
    </w:p>
    <w:p w14:paraId="587DC451">
      <w:pPr>
        <w:pageBreakBefore w:val="0"/>
        <w:widowControl w:val="0"/>
        <w:kinsoku/>
        <w:wordWrap/>
        <w:overflowPunct/>
        <w:topLinePunct w:val="0"/>
        <w:autoSpaceDE/>
        <w:autoSpaceDN/>
        <w:bidi w:val="0"/>
        <w:adjustRightInd/>
        <w:snapToGrid/>
        <w:spacing w:before="139" w:after="120" w:line="440" w:lineRule="exact"/>
        <w:ind w:right="10" w:firstLine="480" w:firstLineChars="200"/>
        <w:textAlignment w:val="auto"/>
        <w:outlineLvl w:val="9"/>
        <w:rPr>
          <w:rFonts w:hint="eastAsia" w:ascii="宋体" w:hAnsi="宋体" w:eastAsia="宋体" w:cs="宋体"/>
          <w:b w:val="0"/>
          <w:bCs/>
          <w:color w:val="auto"/>
          <w:sz w:val="24"/>
          <w:szCs w:val="24"/>
        </w:rPr>
      </w:pPr>
    </w:p>
    <w:p w14:paraId="5140C971">
      <w:pPr>
        <w:rPr>
          <w:rStyle w:val="29"/>
          <w:rFonts w:hint="eastAsia" w:ascii="宋体" w:hAnsi="宋体" w:eastAsia="宋体" w:cs="宋体"/>
          <w:b/>
          <w:bCs w:val="0"/>
          <w:color w:val="auto"/>
          <w:lang w:val="en-US" w:eastAsia="zh-CN"/>
        </w:rPr>
      </w:pPr>
      <w:r>
        <w:rPr>
          <w:rStyle w:val="29"/>
          <w:rFonts w:hint="eastAsia" w:ascii="宋体" w:hAnsi="宋体" w:eastAsia="宋体" w:cs="宋体"/>
          <w:b/>
          <w:bCs w:val="0"/>
          <w:color w:val="auto"/>
          <w:lang w:val="en-US" w:eastAsia="zh-CN"/>
        </w:rPr>
        <w:br w:type="page"/>
      </w:r>
    </w:p>
    <w:p w14:paraId="611FD2FE">
      <w:pPr>
        <w:pStyle w:val="3"/>
        <w:bidi w:val="0"/>
        <w:jc w:val="center"/>
        <w:rPr>
          <w:rStyle w:val="29"/>
          <w:rFonts w:hint="eastAsia" w:ascii="宋体" w:hAnsi="宋体" w:eastAsia="宋体" w:cs="宋体"/>
          <w:b/>
          <w:bCs w:val="0"/>
          <w:color w:val="auto"/>
          <w:lang w:val="en-US" w:eastAsia="zh-CN"/>
        </w:rPr>
      </w:pPr>
      <w:bookmarkStart w:id="30" w:name="_Toc31095"/>
      <w:bookmarkStart w:id="31" w:name="_Toc19714"/>
      <w:bookmarkStart w:id="32" w:name="_Toc24792"/>
      <w:bookmarkStart w:id="33" w:name="_Toc31215"/>
      <w:r>
        <w:rPr>
          <w:rStyle w:val="29"/>
          <w:rFonts w:hint="eastAsia" w:ascii="宋体" w:hAnsi="宋体" w:eastAsia="宋体" w:cs="宋体"/>
          <w:b/>
          <w:bCs w:val="0"/>
          <w:color w:val="auto"/>
          <w:lang w:val="en-US" w:eastAsia="zh-CN"/>
        </w:rPr>
        <w:t>格式3：法定代表人身份证明书、法定代表人授权委托书</w:t>
      </w:r>
      <w:bookmarkEnd w:id="30"/>
      <w:bookmarkEnd w:id="31"/>
      <w:bookmarkEnd w:id="32"/>
      <w:bookmarkEnd w:id="33"/>
    </w:p>
    <w:p w14:paraId="3C654B06">
      <w:pPr>
        <w:pStyle w:val="4"/>
        <w:bidi w:val="0"/>
        <w:jc w:val="center"/>
        <w:rPr>
          <w:rStyle w:val="29"/>
          <w:rFonts w:hint="eastAsia" w:ascii="宋体" w:hAnsi="宋体" w:eastAsia="宋体" w:cs="宋体"/>
          <w:b/>
          <w:bCs w:val="0"/>
          <w:color w:val="auto"/>
          <w:lang w:val="en-US" w:eastAsia="zh-CN"/>
        </w:rPr>
      </w:pPr>
      <w:bookmarkStart w:id="34" w:name="_Toc14577"/>
      <w:bookmarkStart w:id="35" w:name="_Toc25037"/>
      <w:bookmarkStart w:id="36" w:name="_Toc17478"/>
      <w:r>
        <w:rPr>
          <w:rFonts w:hint="eastAsia" w:ascii="Times New Roman" w:hAnsi="Times New Roman" w:eastAsia="宋体"/>
          <w:b/>
          <w:color w:val="auto"/>
          <w:sz w:val="28"/>
          <w:szCs w:val="28"/>
          <w:lang w:val="en-US" w:eastAsia="zh-CN"/>
        </w:rPr>
        <w:t>格式</w:t>
      </w:r>
      <w:r>
        <w:rPr>
          <w:rFonts w:hint="eastAsia"/>
          <w:b/>
          <w:color w:val="auto"/>
          <w:sz w:val="28"/>
          <w:szCs w:val="28"/>
          <w:lang w:val="en-US" w:eastAsia="zh-CN"/>
        </w:rPr>
        <w:t>3</w:t>
      </w:r>
      <w:r>
        <w:rPr>
          <w:rFonts w:hint="eastAsia" w:ascii="Times New Roman" w:hAnsi="Times New Roman" w:eastAsia="宋体"/>
          <w:b/>
          <w:color w:val="auto"/>
          <w:sz w:val="28"/>
          <w:szCs w:val="28"/>
          <w:lang w:val="en-US" w:eastAsia="zh-CN"/>
        </w:rPr>
        <w:t>-1：</w:t>
      </w:r>
      <w:r>
        <w:rPr>
          <w:rStyle w:val="36"/>
          <w:rFonts w:ascii="宋体" w:hAnsi="宋体" w:cs="宋体"/>
          <w:b/>
          <w:bCs/>
          <w:i w:val="0"/>
          <w:caps w:val="0"/>
          <w:color w:val="auto"/>
          <w:spacing w:val="0"/>
          <w:w w:val="100"/>
          <w:kern w:val="2"/>
          <w:sz w:val="28"/>
          <w:szCs w:val="32"/>
          <w:lang w:val="en-US" w:eastAsia="zh-CN" w:bidi="ar-SA"/>
        </w:rPr>
        <w:t>法定代表人身份证明书</w:t>
      </w:r>
      <w:bookmarkEnd w:id="34"/>
      <w:bookmarkEnd w:id="35"/>
      <w:bookmarkEnd w:id="36"/>
    </w:p>
    <w:p w14:paraId="6B3A8FC4">
      <w:pPr>
        <w:bidi w:val="0"/>
        <w:rPr>
          <w:rStyle w:val="36"/>
          <w:rFonts w:hint="eastAsia" w:ascii="宋体" w:hAnsi="宋体" w:eastAsia="宋体" w:cs="宋体"/>
          <w:b/>
          <w:i w:val="0"/>
          <w:caps w:val="0"/>
          <w:color w:val="auto"/>
          <w:spacing w:val="0"/>
          <w:w w:val="100"/>
          <w:kern w:val="2"/>
          <w:sz w:val="28"/>
          <w:szCs w:val="28"/>
          <w:lang w:val="en-US" w:eastAsia="zh-CN" w:bidi="ar-SA"/>
        </w:rPr>
      </w:pPr>
    </w:p>
    <w:p w14:paraId="4A2048E9">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6"/>
          <w:rFonts w:ascii="宋体" w:hAnsi="宋体"/>
          <w:b w:val="0"/>
          <w:i w:val="0"/>
          <w:caps w:val="0"/>
          <w:color w:val="auto"/>
          <w:spacing w:val="0"/>
          <w:w w:val="100"/>
          <w:kern w:val="2"/>
          <w:sz w:val="24"/>
          <w:szCs w:val="24"/>
          <w:u w:val="single"/>
          <w:lang w:val="en-US" w:eastAsia="zh-CN" w:bidi="ar-SA"/>
        </w:rPr>
      </w:pPr>
      <w:r>
        <w:rPr>
          <w:rStyle w:val="36"/>
          <w:rFonts w:ascii="宋体" w:hAnsi="宋体"/>
          <w:b w:val="0"/>
          <w:i w:val="0"/>
          <w:caps w:val="0"/>
          <w:color w:val="auto"/>
          <w:spacing w:val="0"/>
          <w:w w:val="100"/>
          <w:kern w:val="2"/>
          <w:sz w:val="24"/>
          <w:szCs w:val="24"/>
          <w:lang w:val="en-US" w:eastAsia="zh-CN" w:bidi="ar-SA"/>
        </w:rPr>
        <w:t>供应商名称：</w:t>
      </w:r>
      <w:r>
        <w:rPr>
          <w:rStyle w:val="36"/>
          <w:rFonts w:ascii="宋体" w:hAnsi="宋体"/>
          <w:b w:val="0"/>
          <w:i w:val="0"/>
          <w:caps w:val="0"/>
          <w:color w:val="auto"/>
          <w:spacing w:val="0"/>
          <w:w w:val="100"/>
          <w:kern w:val="2"/>
          <w:sz w:val="24"/>
          <w:szCs w:val="24"/>
          <w:u w:val="single" w:color="000000"/>
          <w:lang w:val="en-US" w:eastAsia="zh-CN" w:bidi="ar-SA"/>
        </w:rPr>
        <w:t xml:space="preserve">                           </w:t>
      </w:r>
      <w:r>
        <w:rPr>
          <w:rStyle w:val="36"/>
          <w:rFonts w:ascii="宋体" w:hAnsi="宋体"/>
          <w:b w:val="0"/>
          <w:i w:val="0"/>
          <w:caps w:val="0"/>
          <w:color w:val="auto"/>
          <w:spacing w:val="0"/>
          <w:w w:val="100"/>
          <w:kern w:val="2"/>
          <w:sz w:val="24"/>
          <w:szCs w:val="24"/>
          <w:lang w:val="en-US" w:eastAsia="zh-CN" w:bidi="ar-SA"/>
        </w:rPr>
        <w:t>。</w:t>
      </w:r>
    </w:p>
    <w:p w14:paraId="3A769831">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6"/>
          <w:rFonts w:ascii="宋体" w:hAnsi="宋体"/>
          <w:b w:val="0"/>
          <w:i w:val="0"/>
          <w:caps w:val="0"/>
          <w:color w:val="auto"/>
          <w:spacing w:val="0"/>
          <w:w w:val="100"/>
          <w:kern w:val="2"/>
          <w:sz w:val="24"/>
          <w:szCs w:val="24"/>
          <w:u w:val="single"/>
          <w:lang w:val="en-US" w:eastAsia="zh-CN" w:bidi="ar-SA"/>
        </w:rPr>
      </w:pPr>
      <w:r>
        <w:rPr>
          <w:rStyle w:val="36"/>
          <w:rFonts w:ascii="宋体" w:hAnsi="宋体"/>
          <w:b w:val="0"/>
          <w:i w:val="0"/>
          <w:caps w:val="0"/>
          <w:color w:val="auto"/>
          <w:spacing w:val="0"/>
          <w:w w:val="100"/>
          <w:kern w:val="2"/>
          <w:sz w:val="24"/>
          <w:szCs w:val="24"/>
          <w:lang w:val="en-US" w:eastAsia="zh-CN" w:bidi="ar-SA"/>
        </w:rPr>
        <w:t>单位性质：</w:t>
      </w:r>
      <w:r>
        <w:rPr>
          <w:rStyle w:val="36"/>
          <w:rFonts w:ascii="宋体" w:hAnsi="宋体"/>
          <w:b w:val="0"/>
          <w:i w:val="0"/>
          <w:caps w:val="0"/>
          <w:color w:val="auto"/>
          <w:spacing w:val="0"/>
          <w:w w:val="100"/>
          <w:kern w:val="2"/>
          <w:sz w:val="24"/>
          <w:szCs w:val="24"/>
          <w:u w:val="single" w:color="000000"/>
          <w:lang w:val="en-US" w:eastAsia="zh-CN" w:bidi="ar-SA"/>
        </w:rPr>
        <w:t xml:space="preserve">                             </w:t>
      </w:r>
      <w:r>
        <w:rPr>
          <w:rStyle w:val="36"/>
          <w:rFonts w:ascii="宋体" w:hAnsi="宋体"/>
          <w:b w:val="0"/>
          <w:i w:val="0"/>
          <w:caps w:val="0"/>
          <w:color w:val="auto"/>
          <w:spacing w:val="0"/>
          <w:w w:val="100"/>
          <w:kern w:val="2"/>
          <w:sz w:val="24"/>
          <w:szCs w:val="24"/>
          <w:lang w:val="en-US" w:eastAsia="zh-CN" w:bidi="ar-SA"/>
        </w:rPr>
        <w:t>。</w:t>
      </w:r>
    </w:p>
    <w:p w14:paraId="54147661">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6"/>
          <w:rFonts w:ascii="宋体" w:hAnsi="宋体"/>
          <w:b w:val="0"/>
          <w:i w:val="0"/>
          <w:caps w:val="0"/>
          <w:color w:val="auto"/>
          <w:spacing w:val="0"/>
          <w:w w:val="100"/>
          <w:kern w:val="2"/>
          <w:sz w:val="24"/>
          <w:szCs w:val="24"/>
          <w:lang w:val="en-US" w:eastAsia="zh-CN" w:bidi="ar-SA"/>
        </w:rPr>
      </w:pPr>
      <w:r>
        <w:rPr>
          <w:rStyle w:val="36"/>
          <w:rFonts w:ascii="宋体" w:hAnsi="宋体"/>
          <w:b w:val="0"/>
          <w:i w:val="0"/>
          <w:caps w:val="0"/>
          <w:color w:val="auto"/>
          <w:spacing w:val="0"/>
          <w:w w:val="100"/>
          <w:kern w:val="2"/>
          <w:sz w:val="24"/>
          <w:szCs w:val="24"/>
          <w:lang w:val="en-US" w:eastAsia="zh-CN" w:bidi="ar-SA"/>
        </w:rPr>
        <w:t>成立时间：</w:t>
      </w:r>
      <w:r>
        <w:rPr>
          <w:rStyle w:val="36"/>
          <w:rFonts w:ascii="宋体" w:hAnsi="宋体"/>
          <w:b w:val="0"/>
          <w:i w:val="0"/>
          <w:caps w:val="0"/>
          <w:color w:val="auto"/>
          <w:spacing w:val="0"/>
          <w:w w:val="100"/>
          <w:kern w:val="2"/>
          <w:sz w:val="24"/>
          <w:szCs w:val="24"/>
          <w:u w:val="single" w:color="000000"/>
          <w:lang w:val="en-US" w:eastAsia="zh-CN" w:bidi="ar-SA"/>
        </w:rPr>
        <w:t xml:space="preserve">       </w:t>
      </w:r>
      <w:r>
        <w:rPr>
          <w:rStyle w:val="36"/>
          <w:rFonts w:ascii="宋体" w:hAnsi="宋体"/>
          <w:b w:val="0"/>
          <w:i w:val="0"/>
          <w:caps w:val="0"/>
          <w:color w:val="auto"/>
          <w:spacing w:val="0"/>
          <w:w w:val="100"/>
          <w:kern w:val="2"/>
          <w:sz w:val="24"/>
          <w:szCs w:val="24"/>
          <w:lang w:val="en-US" w:eastAsia="zh-CN" w:bidi="ar-SA"/>
        </w:rPr>
        <w:t xml:space="preserve"> 年</w:t>
      </w:r>
      <w:r>
        <w:rPr>
          <w:rStyle w:val="36"/>
          <w:rFonts w:ascii="宋体" w:hAnsi="宋体"/>
          <w:b w:val="0"/>
          <w:i w:val="0"/>
          <w:caps w:val="0"/>
          <w:color w:val="auto"/>
          <w:spacing w:val="0"/>
          <w:w w:val="100"/>
          <w:kern w:val="2"/>
          <w:sz w:val="24"/>
          <w:szCs w:val="24"/>
          <w:u w:val="single" w:color="000000"/>
          <w:lang w:val="en-US" w:eastAsia="zh-CN" w:bidi="ar-SA"/>
        </w:rPr>
        <w:t xml:space="preserve">      </w:t>
      </w:r>
      <w:r>
        <w:rPr>
          <w:rStyle w:val="36"/>
          <w:rFonts w:ascii="宋体" w:hAnsi="宋体"/>
          <w:b w:val="0"/>
          <w:i w:val="0"/>
          <w:caps w:val="0"/>
          <w:color w:val="auto"/>
          <w:spacing w:val="0"/>
          <w:w w:val="100"/>
          <w:kern w:val="2"/>
          <w:sz w:val="24"/>
          <w:szCs w:val="24"/>
          <w:lang w:val="en-US" w:eastAsia="zh-CN" w:bidi="ar-SA"/>
        </w:rPr>
        <w:t>月</w:t>
      </w:r>
      <w:r>
        <w:rPr>
          <w:rStyle w:val="36"/>
          <w:rFonts w:ascii="宋体" w:hAnsi="宋体"/>
          <w:b w:val="0"/>
          <w:i w:val="0"/>
          <w:caps w:val="0"/>
          <w:color w:val="auto"/>
          <w:spacing w:val="0"/>
          <w:w w:val="100"/>
          <w:kern w:val="2"/>
          <w:sz w:val="24"/>
          <w:szCs w:val="24"/>
          <w:u w:val="single" w:color="000000"/>
          <w:lang w:val="en-US" w:eastAsia="zh-CN" w:bidi="ar-SA"/>
        </w:rPr>
        <w:t xml:space="preserve">       </w:t>
      </w:r>
      <w:r>
        <w:rPr>
          <w:rStyle w:val="36"/>
          <w:rFonts w:ascii="宋体" w:hAnsi="宋体"/>
          <w:b w:val="0"/>
          <w:i w:val="0"/>
          <w:caps w:val="0"/>
          <w:color w:val="auto"/>
          <w:spacing w:val="0"/>
          <w:w w:val="100"/>
          <w:kern w:val="2"/>
          <w:sz w:val="24"/>
          <w:szCs w:val="24"/>
          <w:lang w:val="en-US" w:eastAsia="zh-CN" w:bidi="ar-SA"/>
        </w:rPr>
        <w:t>日</w:t>
      </w:r>
    </w:p>
    <w:p w14:paraId="40387911">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6"/>
          <w:rFonts w:ascii="宋体" w:hAnsi="宋体"/>
          <w:b w:val="0"/>
          <w:i w:val="0"/>
          <w:caps w:val="0"/>
          <w:color w:val="auto"/>
          <w:spacing w:val="0"/>
          <w:w w:val="100"/>
          <w:kern w:val="2"/>
          <w:sz w:val="24"/>
          <w:szCs w:val="24"/>
          <w:u w:val="single"/>
          <w:lang w:val="en-US" w:eastAsia="zh-CN" w:bidi="ar-SA"/>
        </w:rPr>
      </w:pPr>
      <w:r>
        <w:rPr>
          <w:rStyle w:val="36"/>
          <w:rFonts w:ascii="宋体" w:hAnsi="宋体"/>
          <w:b w:val="0"/>
          <w:i w:val="0"/>
          <w:caps w:val="0"/>
          <w:color w:val="auto"/>
          <w:spacing w:val="0"/>
          <w:w w:val="100"/>
          <w:kern w:val="2"/>
          <w:sz w:val="24"/>
          <w:szCs w:val="24"/>
          <w:lang w:val="en-US" w:eastAsia="zh-CN" w:bidi="ar-SA"/>
        </w:rPr>
        <w:t>经营期限：</w:t>
      </w:r>
      <w:r>
        <w:rPr>
          <w:rStyle w:val="36"/>
          <w:rFonts w:ascii="宋体" w:hAnsi="宋体"/>
          <w:b w:val="0"/>
          <w:i w:val="0"/>
          <w:caps w:val="0"/>
          <w:color w:val="auto"/>
          <w:spacing w:val="0"/>
          <w:w w:val="100"/>
          <w:kern w:val="2"/>
          <w:sz w:val="24"/>
          <w:szCs w:val="24"/>
          <w:u w:val="single" w:color="000000"/>
          <w:lang w:val="en-US" w:eastAsia="zh-CN" w:bidi="ar-SA"/>
        </w:rPr>
        <w:t xml:space="preserve">                             </w:t>
      </w:r>
    </w:p>
    <w:p w14:paraId="1D479099">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6"/>
          <w:rFonts w:ascii="宋体" w:hAnsi="宋体"/>
          <w:b w:val="0"/>
          <w:i w:val="0"/>
          <w:caps w:val="0"/>
          <w:color w:val="auto"/>
          <w:spacing w:val="0"/>
          <w:w w:val="100"/>
          <w:kern w:val="2"/>
          <w:sz w:val="24"/>
          <w:szCs w:val="24"/>
          <w:u w:val="single"/>
          <w:lang w:val="en-US" w:eastAsia="zh-CN" w:bidi="ar-SA"/>
        </w:rPr>
      </w:pPr>
      <w:r>
        <w:rPr>
          <w:rStyle w:val="36"/>
          <w:rFonts w:ascii="宋体" w:hAnsi="宋体"/>
          <w:b w:val="0"/>
          <w:i w:val="0"/>
          <w:caps w:val="0"/>
          <w:color w:val="auto"/>
          <w:spacing w:val="0"/>
          <w:w w:val="100"/>
          <w:kern w:val="2"/>
          <w:sz w:val="24"/>
          <w:szCs w:val="24"/>
          <w:lang w:val="en-US" w:eastAsia="zh-CN" w:bidi="ar-SA"/>
        </w:rPr>
        <w:t>姓名：</w:t>
      </w:r>
      <w:r>
        <w:rPr>
          <w:rStyle w:val="36"/>
          <w:rFonts w:ascii="宋体" w:hAnsi="宋体"/>
          <w:b w:val="0"/>
          <w:i w:val="0"/>
          <w:caps w:val="0"/>
          <w:color w:val="auto"/>
          <w:spacing w:val="0"/>
          <w:w w:val="100"/>
          <w:kern w:val="2"/>
          <w:sz w:val="24"/>
          <w:szCs w:val="24"/>
          <w:u w:val="single" w:color="000000"/>
          <w:lang w:val="en-US" w:eastAsia="zh-CN" w:bidi="ar-SA"/>
        </w:rPr>
        <w:t xml:space="preserve">             </w:t>
      </w:r>
      <w:r>
        <w:rPr>
          <w:rStyle w:val="36"/>
          <w:rFonts w:ascii="宋体" w:hAnsi="宋体"/>
          <w:b w:val="0"/>
          <w:i w:val="0"/>
          <w:caps w:val="0"/>
          <w:color w:val="auto"/>
          <w:spacing w:val="0"/>
          <w:w w:val="100"/>
          <w:kern w:val="2"/>
          <w:sz w:val="24"/>
          <w:szCs w:val="24"/>
          <w:lang w:val="en-US" w:eastAsia="zh-CN" w:bidi="ar-SA"/>
        </w:rPr>
        <w:t>性别：</w:t>
      </w:r>
      <w:r>
        <w:rPr>
          <w:rStyle w:val="36"/>
          <w:rFonts w:ascii="宋体" w:hAnsi="宋体"/>
          <w:b w:val="0"/>
          <w:i w:val="0"/>
          <w:caps w:val="0"/>
          <w:color w:val="auto"/>
          <w:spacing w:val="0"/>
          <w:w w:val="100"/>
          <w:kern w:val="2"/>
          <w:sz w:val="24"/>
          <w:szCs w:val="24"/>
          <w:u w:val="single" w:color="000000"/>
          <w:lang w:val="en-US" w:eastAsia="zh-CN" w:bidi="ar-SA"/>
        </w:rPr>
        <w:t xml:space="preserve">              </w:t>
      </w:r>
      <w:r>
        <w:rPr>
          <w:rStyle w:val="36"/>
          <w:rFonts w:ascii="宋体" w:hAnsi="宋体"/>
          <w:b w:val="0"/>
          <w:i w:val="0"/>
          <w:caps w:val="0"/>
          <w:color w:val="auto"/>
          <w:spacing w:val="0"/>
          <w:w w:val="100"/>
          <w:kern w:val="2"/>
          <w:sz w:val="24"/>
          <w:szCs w:val="24"/>
          <w:lang w:val="en-US" w:eastAsia="zh-CN" w:bidi="ar-SA"/>
        </w:rPr>
        <w:t>年龄：</w:t>
      </w:r>
      <w:r>
        <w:rPr>
          <w:rStyle w:val="36"/>
          <w:rFonts w:ascii="宋体" w:hAnsi="宋体"/>
          <w:b w:val="0"/>
          <w:i w:val="0"/>
          <w:caps w:val="0"/>
          <w:color w:val="auto"/>
          <w:spacing w:val="0"/>
          <w:w w:val="100"/>
          <w:kern w:val="2"/>
          <w:sz w:val="24"/>
          <w:szCs w:val="24"/>
          <w:u w:val="single" w:color="000000"/>
          <w:lang w:val="en-US" w:eastAsia="zh-CN" w:bidi="ar-SA"/>
        </w:rPr>
        <w:t xml:space="preserve">            </w:t>
      </w:r>
      <w:r>
        <w:rPr>
          <w:rStyle w:val="36"/>
          <w:rFonts w:ascii="宋体" w:hAnsi="宋体"/>
          <w:b w:val="0"/>
          <w:i w:val="0"/>
          <w:caps w:val="0"/>
          <w:color w:val="auto"/>
          <w:spacing w:val="0"/>
          <w:w w:val="100"/>
          <w:kern w:val="2"/>
          <w:sz w:val="24"/>
          <w:szCs w:val="24"/>
          <w:lang w:val="en-US" w:eastAsia="zh-CN" w:bidi="ar-SA"/>
        </w:rPr>
        <w:t xml:space="preserve"> 职务：</w:t>
      </w:r>
      <w:r>
        <w:rPr>
          <w:rStyle w:val="36"/>
          <w:rFonts w:ascii="宋体" w:hAnsi="宋体"/>
          <w:b w:val="0"/>
          <w:i w:val="0"/>
          <w:caps w:val="0"/>
          <w:color w:val="auto"/>
          <w:spacing w:val="0"/>
          <w:w w:val="100"/>
          <w:kern w:val="2"/>
          <w:sz w:val="24"/>
          <w:szCs w:val="24"/>
          <w:u w:val="single" w:color="000000"/>
          <w:lang w:val="en-US" w:eastAsia="zh-CN" w:bidi="ar-SA"/>
        </w:rPr>
        <w:t xml:space="preserve">          </w:t>
      </w:r>
    </w:p>
    <w:p w14:paraId="4ACF851E">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6"/>
          <w:rFonts w:ascii="宋体" w:hAnsi="宋体"/>
          <w:b w:val="0"/>
          <w:i w:val="0"/>
          <w:caps w:val="0"/>
          <w:color w:val="auto"/>
          <w:spacing w:val="0"/>
          <w:w w:val="100"/>
          <w:kern w:val="2"/>
          <w:sz w:val="24"/>
          <w:szCs w:val="24"/>
          <w:lang w:val="en-US" w:eastAsia="zh-CN" w:bidi="ar-SA"/>
        </w:rPr>
      </w:pPr>
      <w:r>
        <w:rPr>
          <w:rStyle w:val="36"/>
          <w:rFonts w:ascii="宋体" w:hAnsi="宋体"/>
          <w:b w:val="0"/>
          <w:i w:val="0"/>
          <w:caps w:val="0"/>
          <w:color w:val="auto"/>
          <w:spacing w:val="0"/>
          <w:w w:val="100"/>
          <w:kern w:val="2"/>
          <w:sz w:val="24"/>
          <w:szCs w:val="24"/>
          <w:lang w:val="en-US" w:eastAsia="zh-CN" w:bidi="ar-SA"/>
        </w:rPr>
        <w:t>系</w:t>
      </w:r>
      <w:r>
        <w:rPr>
          <w:rStyle w:val="36"/>
          <w:rFonts w:ascii="宋体" w:hAnsi="宋体"/>
          <w:b w:val="0"/>
          <w:i w:val="0"/>
          <w:caps w:val="0"/>
          <w:color w:val="auto"/>
          <w:spacing w:val="0"/>
          <w:w w:val="100"/>
          <w:kern w:val="2"/>
          <w:sz w:val="24"/>
          <w:szCs w:val="24"/>
          <w:u w:val="single" w:color="000000"/>
          <w:lang w:val="en-US" w:eastAsia="zh-CN" w:bidi="ar-SA"/>
        </w:rPr>
        <w:t xml:space="preserve">（供应商名称）      </w:t>
      </w:r>
      <w:r>
        <w:rPr>
          <w:rStyle w:val="36"/>
          <w:rFonts w:ascii="宋体" w:hAnsi="宋体"/>
          <w:b w:val="0"/>
          <w:i w:val="0"/>
          <w:caps w:val="0"/>
          <w:color w:val="auto"/>
          <w:spacing w:val="0"/>
          <w:w w:val="100"/>
          <w:kern w:val="2"/>
          <w:sz w:val="24"/>
          <w:szCs w:val="24"/>
          <w:lang w:val="en-US" w:eastAsia="zh-CN" w:bidi="ar-SA"/>
        </w:rPr>
        <w:t>的法定代表人。</w:t>
      </w:r>
    </w:p>
    <w:p w14:paraId="52D20858">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6"/>
          <w:rFonts w:ascii="宋体" w:hAnsi="宋体"/>
          <w:b w:val="0"/>
          <w:i w:val="0"/>
          <w:caps w:val="0"/>
          <w:color w:val="auto"/>
          <w:spacing w:val="0"/>
          <w:w w:val="100"/>
          <w:kern w:val="2"/>
          <w:sz w:val="24"/>
          <w:szCs w:val="24"/>
          <w:lang w:val="en-US" w:eastAsia="zh-CN" w:bidi="ar-SA"/>
        </w:rPr>
      </w:pPr>
    </w:p>
    <w:p w14:paraId="1C65ABA8">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both"/>
        <w:textAlignment w:val="baseline"/>
        <w:rPr>
          <w:rStyle w:val="36"/>
          <w:rFonts w:ascii="宋体" w:hAnsi="宋体"/>
          <w:b w:val="0"/>
          <w:i w:val="0"/>
          <w:caps w:val="0"/>
          <w:color w:val="auto"/>
          <w:spacing w:val="0"/>
          <w:w w:val="100"/>
          <w:kern w:val="2"/>
          <w:sz w:val="24"/>
          <w:szCs w:val="24"/>
          <w:lang w:val="en-US" w:eastAsia="zh-CN" w:bidi="ar-SA"/>
        </w:rPr>
      </w:pPr>
    </w:p>
    <w:p w14:paraId="24BB9136">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both"/>
        <w:textAlignment w:val="baseline"/>
        <w:rPr>
          <w:rStyle w:val="36"/>
          <w:rFonts w:ascii="宋体" w:hAnsi="宋体"/>
          <w:b w:val="0"/>
          <w:i w:val="0"/>
          <w:caps w:val="0"/>
          <w:color w:val="auto"/>
          <w:spacing w:val="0"/>
          <w:w w:val="100"/>
          <w:kern w:val="2"/>
          <w:sz w:val="24"/>
          <w:szCs w:val="24"/>
          <w:lang w:val="en-US" w:eastAsia="zh-CN" w:bidi="ar-SA"/>
        </w:rPr>
      </w:pPr>
      <w:r>
        <w:rPr>
          <w:rStyle w:val="36"/>
          <w:rFonts w:ascii="宋体" w:hAnsi="宋体"/>
          <w:b w:val="0"/>
          <w:i w:val="0"/>
          <w:caps w:val="0"/>
          <w:color w:val="auto"/>
          <w:spacing w:val="0"/>
          <w:w w:val="100"/>
          <w:kern w:val="2"/>
          <w:sz w:val="24"/>
          <w:szCs w:val="24"/>
          <w:lang w:val="en-US" w:eastAsia="zh-CN" w:bidi="ar-SA"/>
        </w:rPr>
        <w:t>特此证明。</w:t>
      </w:r>
    </w:p>
    <w:p w14:paraId="38DADE47">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6"/>
          <w:rFonts w:ascii="宋体" w:hAnsi="宋体"/>
          <w:b w:val="0"/>
          <w:i w:val="0"/>
          <w:caps w:val="0"/>
          <w:color w:val="auto"/>
          <w:spacing w:val="0"/>
          <w:w w:val="100"/>
          <w:kern w:val="2"/>
          <w:sz w:val="24"/>
          <w:szCs w:val="24"/>
          <w:lang w:val="en-US" w:eastAsia="zh-CN" w:bidi="ar-SA"/>
        </w:rPr>
      </w:pPr>
    </w:p>
    <w:p w14:paraId="7B0587A2">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6"/>
          <w:rFonts w:ascii="宋体" w:hAnsi="宋体"/>
          <w:b w:val="0"/>
          <w:i w:val="0"/>
          <w:caps w:val="0"/>
          <w:color w:val="auto"/>
          <w:spacing w:val="0"/>
          <w:w w:val="100"/>
          <w:kern w:val="2"/>
          <w:sz w:val="24"/>
          <w:szCs w:val="24"/>
          <w:lang w:val="en-US" w:eastAsia="zh-CN" w:bidi="ar-SA"/>
        </w:rPr>
      </w:pPr>
    </w:p>
    <w:p w14:paraId="5F13BF8B">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6"/>
          <w:rFonts w:ascii="宋体" w:hAnsi="宋体"/>
          <w:b w:val="0"/>
          <w:i w:val="0"/>
          <w:caps w:val="0"/>
          <w:color w:val="auto"/>
          <w:spacing w:val="0"/>
          <w:w w:val="100"/>
          <w:kern w:val="2"/>
          <w:sz w:val="24"/>
          <w:szCs w:val="24"/>
          <w:lang w:val="en-US" w:eastAsia="zh-CN" w:bidi="ar-SA"/>
        </w:rPr>
      </w:pPr>
    </w:p>
    <w:p w14:paraId="784559A0">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供应商名称：</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(盖单位公章)</w:t>
      </w:r>
    </w:p>
    <w:p w14:paraId="42978640">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日期：</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年</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月</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日</w:t>
      </w:r>
    </w:p>
    <w:p w14:paraId="7AE3B6BF">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left"/>
        <w:textAlignment w:val="baseline"/>
        <w:rPr>
          <w:rStyle w:val="36"/>
          <w:rFonts w:ascii="宋体" w:hAnsi="宋体" w:cs="宋体"/>
          <w:b/>
          <w:bCs/>
          <w:i w:val="0"/>
          <w:caps w:val="0"/>
          <w:color w:val="auto"/>
          <w:spacing w:val="0"/>
          <w:w w:val="100"/>
          <w:kern w:val="2"/>
          <w:sz w:val="24"/>
          <w:szCs w:val="24"/>
          <w:lang w:val="en-US" w:eastAsia="zh-CN" w:bidi="ar-SA"/>
        </w:rPr>
      </w:pPr>
    </w:p>
    <w:p w14:paraId="70CAEAC2">
      <w:pPr>
        <w:pStyle w:val="54"/>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20"/>
        <w:jc w:val="left"/>
        <w:textAlignment w:val="baseline"/>
        <w:rPr>
          <w:rStyle w:val="36"/>
          <w:rFonts w:ascii="宋体" w:hAnsi="宋体" w:cs="Times New Roman"/>
          <w:b/>
          <w:bCs/>
          <w:i w:val="0"/>
          <w:caps w:val="0"/>
          <w:color w:val="auto"/>
          <w:spacing w:val="0"/>
          <w:w w:val="100"/>
          <w:kern w:val="0"/>
          <w:sz w:val="24"/>
          <w:szCs w:val="24"/>
          <w:lang w:val="en-US" w:eastAsia="zh-CN" w:bidi="ar-SA"/>
        </w:rPr>
      </w:pPr>
      <w:r>
        <w:rPr>
          <w:rStyle w:val="36"/>
          <w:rFonts w:ascii="宋体" w:hAnsi="宋体" w:cs="Times New Roman"/>
          <w:b/>
          <w:bCs/>
          <w:i w:val="0"/>
          <w:caps w:val="0"/>
          <w:color w:val="auto"/>
          <w:spacing w:val="0"/>
          <w:w w:val="100"/>
          <w:kern w:val="0"/>
          <w:sz w:val="24"/>
          <w:szCs w:val="24"/>
          <w:lang w:val="en-US" w:eastAsia="zh-CN" w:bidi="ar-SA"/>
        </w:rPr>
        <w:t>注:</w:t>
      </w:r>
    </w:p>
    <w:p w14:paraId="495B5935">
      <w:pPr>
        <w:pStyle w:val="54"/>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720" w:firstLineChars="300"/>
        <w:jc w:val="left"/>
        <w:textAlignment w:val="baseline"/>
        <w:rPr>
          <w:rStyle w:val="36"/>
          <w:rFonts w:ascii="宋体" w:hAnsi="宋体" w:cs="Times New Roman"/>
          <w:b/>
          <w:bCs/>
          <w:i w:val="0"/>
          <w:caps w:val="0"/>
          <w:color w:val="auto"/>
          <w:spacing w:val="0"/>
          <w:w w:val="100"/>
          <w:kern w:val="0"/>
          <w:sz w:val="24"/>
          <w:szCs w:val="24"/>
          <w:lang w:val="en-US" w:eastAsia="zh-CN" w:bidi="ar-SA"/>
        </w:rPr>
      </w:pPr>
      <w:r>
        <w:rPr>
          <w:rStyle w:val="36"/>
          <w:rFonts w:ascii="宋体" w:hAnsi="宋体" w:cs="Times New Roman"/>
          <w:b/>
          <w:bCs/>
          <w:i w:val="0"/>
          <w:caps w:val="0"/>
          <w:color w:val="auto"/>
          <w:spacing w:val="0"/>
          <w:w w:val="100"/>
          <w:kern w:val="0"/>
          <w:sz w:val="24"/>
          <w:szCs w:val="24"/>
          <w:lang w:val="en-US" w:eastAsia="zh-CN" w:bidi="ar-SA"/>
        </w:rPr>
        <w:t>1. 法定代表人提交响应文件的，应提供本人居民身份证（如非中国国籍应提供护照）原件交由工作人员现场登记。</w:t>
      </w:r>
    </w:p>
    <w:p w14:paraId="4A10217C">
      <w:pPr>
        <w:snapToGrid/>
        <w:spacing w:before="0" w:beforeAutospacing="0" w:after="0" w:afterAutospacing="0" w:line="440" w:lineRule="exact"/>
        <w:ind w:firstLine="720" w:firstLineChars="300"/>
        <w:jc w:val="both"/>
        <w:textAlignment w:val="baseline"/>
        <w:rPr>
          <w:rStyle w:val="36"/>
          <w:rFonts w:ascii="宋体" w:hAnsi="宋体"/>
          <w:b/>
          <w:i w:val="0"/>
          <w:caps w:val="0"/>
          <w:color w:val="auto"/>
          <w:spacing w:val="0"/>
          <w:w w:val="100"/>
          <w:kern w:val="2"/>
          <w:sz w:val="30"/>
          <w:szCs w:val="30"/>
          <w:lang w:val="en-US" w:eastAsia="zh-CN" w:bidi="ar-SA"/>
        </w:rPr>
      </w:pPr>
      <w:r>
        <w:rPr>
          <w:rStyle w:val="36"/>
          <w:rFonts w:ascii="宋体" w:hAnsi="宋体" w:cs="Times New Roman"/>
          <w:b/>
          <w:bCs/>
          <w:i w:val="0"/>
          <w:caps w:val="0"/>
          <w:color w:val="auto"/>
          <w:spacing w:val="0"/>
          <w:w w:val="100"/>
          <w:kern w:val="0"/>
          <w:sz w:val="24"/>
          <w:szCs w:val="24"/>
          <w:lang w:val="en-US" w:eastAsia="zh-CN" w:bidi="ar-SA"/>
        </w:rPr>
        <w:t>2. 附法定代表人居民身份证复印件。</w:t>
      </w:r>
    </w:p>
    <w:p w14:paraId="6E484431">
      <w:pPr>
        <w:pStyle w:val="54"/>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20"/>
        <w:jc w:val="left"/>
        <w:textAlignment w:val="baseline"/>
        <w:rPr>
          <w:rStyle w:val="36"/>
          <w:rFonts w:ascii="宋体" w:hAnsi="宋体"/>
          <w:b/>
          <w:i w:val="0"/>
          <w:caps w:val="0"/>
          <w:color w:val="auto"/>
          <w:spacing w:val="0"/>
          <w:w w:val="100"/>
          <w:kern w:val="0"/>
          <w:sz w:val="28"/>
          <w:szCs w:val="28"/>
          <w:lang w:val="en-US" w:eastAsia="zh-CN" w:bidi="ar-SA"/>
        </w:rPr>
      </w:pPr>
      <w:r>
        <w:rPr>
          <w:rStyle w:val="36"/>
          <w:rFonts w:ascii="宋体" w:hAnsi="宋体"/>
          <w:b w:val="0"/>
          <w:i w:val="0"/>
          <w:caps w:val="0"/>
          <w:color w:val="auto"/>
          <w:spacing w:val="0"/>
          <w:w w:val="100"/>
          <w:kern w:val="0"/>
          <w:sz w:val="24"/>
          <w:szCs w:val="24"/>
          <w:lang w:val="en-US" w:eastAsia="zh-CN" w:bidi="ar-SA"/>
        </w:rPr>
        <w:br w:type="page"/>
      </w:r>
    </w:p>
    <w:p w14:paraId="32226C07">
      <w:pPr>
        <w:pStyle w:val="4"/>
        <w:bidi w:val="0"/>
        <w:jc w:val="center"/>
        <w:rPr>
          <w:rFonts w:hint="eastAsia" w:ascii="Times New Roman" w:hAnsi="Times New Roman" w:eastAsia="宋体"/>
          <w:b/>
          <w:color w:val="auto"/>
          <w:sz w:val="28"/>
          <w:szCs w:val="28"/>
          <w:lang w:val="en-US" w:eastAsia="zh-CN"/>
        </w:rPr>
      </w:pPr>
      <w:bookmarkStart w:id="37" w:name="_Toc2449"/>
      <w:bookmarkStart w:id="38" w:name="_Toc1902"/>
      <w:bookmarkStart w:id="39" w:name="_Toc30321"/>
      <w:r>
        <w:rPr>
          <w:rFonts w:hint="eastAsia" w:ascii="Times New Roman" w:hAnsi="Times New Roman" w:eastAsia="宋体"/>
          <w:b/>
          <w:color w:val="auto"/>
          <w:sz w:val="28"/>
          <w:szCs w:val="28"/>
          <w:lang w:val="en-US" w:eastAsia="zh-CN"/>
        </w:rPr>
        <w:t>格式</w:t>
      </w:r>
      <w:r>
        <w:rPr>
          <w:rFonts w:hint="eastAsia"/>
          <w:b/>
          <w:color w:val="auto"/>
          <w:sz w:val="28"/>
          <w:szCs w:val="28"/>
          <w:lang w:val="en-US" w:eastAsia="zh-CN"/>
        </w:rPr>
        <w:t>3</w:t>
      </w:r>
      <w:r>
        <w:rPr>
          <w:rFonts w:hint="eastAsia" w:ascii="Times New Roman" w:hAnsi="Times New Roman" w:eastAsia="宋体"/>
          <w:b/>
          <w:color w:val="auto"/>
          <w:sz w:val="28"/>
          <w:szCs w:val="28"/>
          <w:lang w:val="en-US" w:eastAsia="zh-CN"/>
        </w:rPr>
        <w:t>-2：</w:t>
      </w:r>
      <w:r>
        <w:rPr>
          <w:rFonts w:hint="eastAsia"/>
          <w:b/>
          <w:color w:val="auto"/>
          <w:sz w:val="28"/>
          <w:szCs w:val="28"/>
          <w:lang w:val="en-US" w:eastAsia="zh-CN"/>
        </w:rPr>
        <w:t>法定代表人</w:t>
      </w:r>
      <w:r>
        <w:rPr>
          <w:rFonts w:hint="eastAsia" w:ascii="Times New Roman" w:hAnsi="Times New Roman" w:eastAsia="宋体"/>
          <w:b/>
          <w:color w:val="auto"/>
          <w:sz w:val="28"/>
          <w:szCs w:val="28"/>
          <w:lang w:val="en-US" w:eastAsia="zh-CN"/>
        </w:rPr>
        <w:t>授权委托书</w:t>
      </w:r>
      <w:bookmarkEnd w:id="37"/>
      <w:bookmarkEnd w:id="38"/>
      <w:bookmarkEnd w:id="39"/>
    </w:p>
    <w:p w14:paraId="7CADF4A8">
      <w:pPr>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480" w:firstLineChars="200"/>
        <w:jc w:val="both"/>
        <w:textAlignment w:val="baseline"/>
        <w:rPr>
          <w:rStyle w:val="36"/>
          <w:rFonts w:ascii="宋体" w:hAnsi="宋体"/>
          <w:b w:val="0"/>
          <w:i w:val="0"/>
          <w:caps w:val="0"/>
          <w:color w:val="auto"/>
          <w:spacing w:val="0"/>
          <w:w w:val="100"/>
          <w:kern w:val="2"/>
          <w:sz w:val="24"/>
          <w:szCs w:val="24"/>
          <w:lang w:val="en-US" w:eastAsia="zh-CN" w:bidi="ar-SA"/>
        </w:rPr>
      </w:pPr>
      <w:r>
        <w:rPr>
          <w:rStyle w:val="36"/>
          <w:rFonts w:ascii="宋体" w:hAnsi="宋体"/>
          <w:b w:val="0"/>
          <w:i w:val="0"/>
          <w:caps w:val="0"/>
          <w:color w:val="auto"/>
          <w:spacing w:val="0"/>
          <w:w w:val="100"/>
          <w:kern w:val="2"/>
          <w:sz w:val="24"/>
          <w:szCs w:val="24"/>
          <w:lang w:val="en-US" w:eastAsia="zh-CN" w:bidi="ar-SA"/>
        </w:rPr>
        <w:t>本授权书声明：</w:t>
      </w:r>
      <w:r>
        <w:rPr>
          <w:rStyle w:val="36"/>
          <w:rFonts w:ascii="宋体" w:hAnsi="宋体"/>
          <w:b w:val="0"/>
          <w:i w:val="0"/>
          <w:caps w:val="0"/>
          <w:color w:val="auto"/>
          <w:spacing w:val="0"/>
          <w:w w:val="100"/>
          <w:kern w:val="2"/>
          <w:sz w:val="24"/>
          <w:szCs w:val="24"/>
          <w:u w:val="single" w:color="000000"/>
          <w:lang w:val="en-US" w:eastAsia="zh-CN" w:bidi="ar-SA"/>
        </w:rPr>
        <w:t xml:space="preserve">  （供应商全称） </w:t>
      </w:r>
      <w:r>
        <w:rPr>
          <w:rStyle w:val="36"/>
          <w:rFonts w:ascii="宋体" w:hAnsi="宋体"/>
          <w:b w:val="0"/>
          <w:i w:val="0"/>
          <w:caps w:val="0"/>
          <w:color w:val="auto"/>
          <w:spacing w:val="0"/>
          <w:w w:val="100"/>
          <w:kern w:val="2"/>
          <w:sz w:val="24"/>
          <w:szCs w:val="24"/>
          <w:lang w:val="en-US" w:eastAsia="zh-CN" w:bidi="ar-SA"/>
        </w:rPr>
        <w:t>的法定代表人代表本公司授权</w:t>
      </w:r>
      <w:r>
        <w:rPr>
          <w:rStyle w:val="36"/>
          <w:rFonts w:ascii="宋体" w:hAnsi="宋体"/>
          <w:b w:val="0"/>
          <w:i w:val="0"/>
          <w:caps w:val="0"/>
          <w:color w:val="auto"/>
          <w:spacing w:val="0"/>
          <w:w w:val="100"/>
          <w:kern w:val="2"/>
          <w:sz w:val="24"/>
          <w:szCs w:val="24"/>
          <w:u w:val="single" w:color="000000"/>
          <w:lang w:val="en-US" w:eastAsia="zh-CN" w:bidi="ar-SA"/>
        </w:rPr>
        <w:t>（委托代理人姓名）</w:t>
      </w:r>
      <w:r>
        <w:rPr>
          <w:rStyle w:val="36"/>
          <w:rFonts w:ascii="宋体" w:hAnsi="宋体"/>
          <w:b w:val="0"/>
          <w:i w:val="0"/>
          <w:caps w:val="0"/>
          <w:color w:val="auto"/>
          <w:spacing w:val="0"/>
          <w:w w:val="100"/>
          <w:kern w:val="2"/>
          <w:sz w:val="24"/>
          <w:szCs w:val="24"/>
          <w:lang w:val="en-US" w:eastAsia="zh-CN" w:bidi="ar-SA"/>
        </w:rPr>
        <w:t>为本公司合法代理人，就贵方组织的有关</w:t>
      </w:r>
      <w:r>
        <w:rPr>
          <w:rStyle w:val="36"/>
          <w:rFonts w:ascii="宋体" w:hAnsi="宋体"/>
          <w:b w:val="0"/>
          <w:i w:val="0"/>
          <w:caps w:val="0"/>
          <w:color w:val="auto"/>
          <w:spacing w:val="0"/>
          <w:w w:val="100"/>
          <w:kern w:val="2"/>
          <w:sz w:val="24"/>
          <w:szCs w:val="24"/>
          <w:u w:val="single" w:color="000000"/>
          <w:lang w:val="en-US" w:eastAsia="zh-CN" w:bidi="ar-SA"/>
        </w:rPr>
        <w:t>（项目名称）</w:t>
      </w:r>
      <w:r>
        <w:rPr>
          <w:rStyle w:val="36"/>
          <w:rFonts w:ascii="宋体" w:hAnsi="宋体"/>
          <w:b w:val="0"/>
          <w:i w:val="0"/>
          <w:caps w:val="0"/>
          <w:color w:val="auto"/>
          <w:spacing w:val="0"/>
          <w:w w:val="100"/>
          <w:kern w:val="2"/>
          <w:sz w:val="24"/>
          <w:szCs w:val="24"/>
          <w:lang w:val="en-US" w:eastAsia="zh-CN" w:bidi="ar-SA"/>
        </w:rPr>
        <w:t>项目（项目编号：</w:t>
      </w:r>
      <w:r>
        <w:rPr>
          <w:rStyle w:val="36"/>
          <w:rFonts w:ascii="宋体" w:hAnsi="宋体"/>
          <w:b w:val="0"/>
          <w:i w:val="0"/>
          <w:caps w:val="0"/>
          <w:color w:val="auto"/>
          <w:spacing w:val="0"/>
          <w:w w:val="100"/>
          <w:kern w:val="2"/>
          <w:sz w:val="24"/>
          <w:szCs w:val="24"/>
          <w:u w:val="single" w:color="000000"/>
          <w:lang w:val="en-US" w:eastAsia="zh-CN" w:bidi="ar-SA"/>
        </w:rPr>
        <w:t xml:space="preserve">           </w:t>
      </w:r>
      <w:r>
        <w:rPr>
          <w:rStyle w:val="36"/>
          <w:rFonts w:ascii="宋体" w:hAnsi="宋体"/>
          <w:b w:val="0"/>
          <w:i w:val="0"/>
          <w:caps w:val="0"/>
          <w:color w:val="auto"/>
          <w:spacing w:val="0"/>
          <w:w w:val="100"/>
          <w:kern w:val="2"/>
          <w:sz w:val="24"/>
          <w:szCs w:val="24"/>
          <w:lang w:val="en-US" w:eastAsia="zh-CN" w:bidi="ar-SA"/>
        </w:rPr>
        <w:t>）的询价，以本单位名义参加。代理人在本项目询价过程中所签署的一切文件和处理与之有关的一切事务，我方均予承认。</w:t>
      </w:r>
    </w:p>
    <w:p w14:paraId="7B1D94FD">
      <w:pPr>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480" w:firstLineChars="200"/>
        <w:jc w:val="both"/>
        <w:textAlignment w:val="baseline"/>
        <w:rPr>
          <w:rStyle w:val="36"/>
          <w:rFonts w:ascii="宋体" w:hAnsi="宋体"/>
          <w:b w:val="0"/>
          <w:i w:val="0"/>
          <w:caps w:val="0"/>
          <w:color w:val="auto"/>
          <w:spacing w:val="0"/>
          <w:w w:val="100"/>
          <w:kern w:val="2"/>
          <w:sz w:val="24"/>
          <w:szCs w:val="24"/>
          <w:lang w:val="en-US" w:eastAsia="zh-CN" w:bidi="ar-SA"/>
        </w:rPr>
      </w:pPr>
      <w:r>
        <w:rPr>
          <w:rStyle w:val="36"/>
          <w:rFonts w:ascii="宋体" w:hAnsi="宋体"/>
          <w:b w:val="0"/>
          <w:i w:val="0"/>
          <w:caps w:val="0"/>
          <w:color w:val="auto"/>
          <w:spacing w:val="0"/>
          <w:w w:val="100"/>
          <w:kern w:val="2"/>
          <w:sz w:val="24"/>
          <w:szCs w:val="24"/>
          <w:lang w:val="en-US" w:eastAsia="zh-CN" w:bidi="ar-SA"/>
        </w:rPr>
        <w:t>代理人无转委托权。</w:t>
      </w:r>
    </w:p>
    <w:p w14:paraId="004E5828">
      <w:pPr>
        <w:pStyle w:val="54"/>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left"/>
        <w:textAlignment w:val="baseline"/>
        <w:rPr>
          <w:rStyle w:val="36"/>
          <w:rFonts w:ascii="宋体" w:hAnsi="宋体"/>
          <w:b w:val="0"/>
          <w:i w:val="0"/>
          <w:caps w:val="0"/>
          <w:color w:val="auto"/>
          <w:spacing w:val="0"/>
          <w:w w:val="100"/>
          <w:kern w:val="0"/>
          <w:sz w:val="24"/>
          <w:szCs w:val="24"/>
          <w:lang w:val="en-US" w:eastAsia="zh-CN" w:bidi="ar-SA"/>
        </w:rPr>
      </w:pPr>
    </w:p>
    <w:p w14:paraId="28B76414">
      <w:pPr>
        <w:keepNext w:val="0"/>
        <w:keepLines w:val="0"/>
        <w:pageBreakBefore w:val="0"/>
        <w:widowControl w:val="0"/>
        <w:kinsoku/>
        <w:wordWrap/>
        <w:overflowPunct/>
        <w:topLinePunct w:val="0"/>
        <w:autoSpaceDE/>
        <w:autoSpaceDN/>
        <w:bidi w:val="0"/>
        <w:adjustRightInd/>
        <w:snapToGrid/>
        <w:spacing w:beforeLines="50" w:line="440" w:lineRule="atLeast"/>
        <w:textAlignment w:val="auto"/>
        <w:rPr>
          <w:rFonts w:hint="eastAsia" w:ascii="宋体" w:hAnsi="宋体" w:eastAsia="宋体" w:cs="Times New Roman"/>
          <w:color w:val="auto"/>
          <w:sz w:val="24"/>
          <w:szCs w:val="24"/>
        </w:rPr>
      </w:pPr>
    </w:p>
    <w:p w14:paraId="1868D226">
      <w:pPr>
        <w:keepNext w:val="0"/>
        <w:keepLines w:val="0"/>
        <w:pageBreakBefore w:val="0"/>
        <w:widowControl w:val="0"/>
        <w:kinsoku/>
        <w:wordWrap/>
        <w:overflowPunct/>
        <w:topLinePunct w:val="0"/>
        <w:autoSpaceDE/>
        <w:autoSpaceDN/>
        <w:bidi w:val="0"/>
        <w:adjustRightInd/>
        <w:snapToGrid/>
        <w:spacing w:beforeLines="50" w:line="440" w:lineRule="atLeast"/>
        <w:textAlignment w:val="auto"/>
        <w:rPr>
          <w:rFonts w:ascii="宋体" w:hAnsi="宋体" w:eastAsia="宋体" w:cs="Times New Roman"/>
          <w:color w:val="auto"/>
          <w:sz w:val="24"/>
          <w:szCs w:val="24"/>
          <w:u w:val="single"/>
        </w:rPr>
      </w:pPr>
      <w:r>
        <w:rPr>
          <w:rFonts w:hint="eastAsia" w:ascii="宋体" w:hAnsi="宋体" w:eastAsia="宋体" w:cs="Times New Roman"/>
          <w:color w:val="auto"/>
          <w:sz w:val="24"/>
          <w:szCs w:val="24"/>
        </w:rPr>
        <w:t>供应商</w:t>
      </w:r>
      <w:r>
        <w:rPr>
          <w:rFonts w:ascii="宋体" w:hAnsi="宋体" w:eastAsia="宋体" w:cs="宋体"/>
          <w:color w:val="auto"/>
          <w:kern w:val="0"/>
          <w:sz w:val="24"/>
          <w:szCs w:val="24"/>
        </w:rPr>
        <w:t>全称</w:t>
      </w:r>
      <w:r>
        <w:rPr>
          <w:rFonts w:hint="eastAsia" w:ascii="宋体" w:hAnsi="宋体" w:eastAsia="宋体" w:cs="Times New Roman"/>
          <w:color w:val="auto"/>
          <w:sz w:val="24"/>
          <w:szCs w:val="24"/>
        </w:rPr>
        <w:t>（</w:t>
      </w:r>
      <w:r>
        <w:rPr>
          <w:rFonts w:hint="eastAsia" w:ascii="Calibri" w:hAnsi="宋体" w:eastAsia="宋体" w:cs="Times New Roman"/>
          <w:color w:val="auto"/>
          <w:sz w:val="24"/>
          <w:szCs w:val="24"/>
        </w:rPr>
        <w:t>盖单位公章</w:t>
      </w:r>
      <w:r>
        <w:rPr>
          <w:rFonts w:hint="eastAsia" w:ascii="宋体" w:hAnsi="宋体" w:eastAsia="宋体" w:cs="Times New Roman"/>
          <w:color w:val="auto"/>
          <w:sz w:val="24"/>
          <w:szCs w:val="24"/>
        </w:rPr>
        <w:t>）</w:t>
      </w:r>
      <w:r>
        <w:rPr>
          <w:rFonts w:ascii="宋体" w:hAnsi="宋体" w:eastAsia="宋体" w:cs="宋体"/>
          <w:color w:val="auto"/>
          <w:kern w:val="0"/>
          <w:sz w:val="24"/>
          <w:szCs w:val="24"/>
        </w:rPr>
        <w:t>：</w:t>
      </w:r>
      <w:r>
        <w:rPr>
          <w:rFonts w:hint="eastAsia" w:ascii="宋体" w:hAnsi="宋体" w:eastAsia="宋体" w:cs="宋体"/>
          <w:color w:val="auto"/>
          <w:kern w:val="0"/>
          <w:sz w:val="24"/>
          <w:szCs w:val="24"/>
          <w:u w:val="single"/>
        </w:rPr>
        <w:t xml:space="preserve">                     </w:t>
      </w:r>
    </w:p>
    <w:p w14:paraId="79EEB792">
      <w:pPr>
        <w:keepNext w:val="0"/>
        <w:keepLines w:val="0"/>
        <w:pageBreakBefore w:val="0"/>
        <w:widowControl w:val="0"/>
        <w:kinsoku/>
        <w:wordWrap/>
        <w:overflowPunct/>
        <w:topLinePunct w:val="0"/>
        <w:autoSpaceDE/>
        <w:autoSpaceDN/>
        <w:bidi w:val="0"/>
        <w:adjustRightInd/>
        <w:snapToGrid/>
        <w:spacing w:beforeLines="50" w:line="440" w:lineRule="atLeast"/>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法定代表人（签字）：</w:t>
      </w:r>
      <w:r>
        <w:rPr>
          <w:rFonts w:hint="eastAsia" w:ascii="宋体" w:hAnsi="宋体" w:eastAsia="宋体" w:cs="Times New Roman"/>
          <w:color w:val="auto"/>
          <w:sz w:val="24"/>
          <w:szCs w:val="24"/>
          <w:u w:val="single"/>
        </w:rPr>
        <w:t xml:space="preserve">             </w:t>
      </w:r>
      <w:r>
        <w:rPr>
          <w:rFonts w:ascii="宋体" w:hAnsi="宋体" w:eastAsia="宋体" w:cs="Times New Roman"/>
          <w:color w:val="auto"/>
          <w:sz w:val="24"/>
          <w:szCs w:val="24"/>
        </w:rPr>
        <w:t xml:space="preserve"> </w:t>
      </w:r>
    </w:p>
    <w:p w14:paraId="215611B7">
      <w:pPr>
        <w:keepNext w:val="0"/>
        <w:keepLines w:val="0"/>
        <w:pageBreakBefore w:val="0"/>
        <w:widowControl w:val="0"/>
        <w:kinsoku/>
        <w:wordWrap/>
        <w:overflowPunct/>
        <w:topLinePunct w:val="0"/>
        <w:autoSpaceDE/>
        <w:autoSpaceDN/>
        <w:bidi w:val="0"/>
        <w:adjustRightInd/>
        <w:snapToGrid/>
        <w:spacing w:beforeLines="50" w:line="440" w:lineRule="atLeast"/>
        <w:textAlignment w:val="auto"/>
        <w:rPr>
          <w:rFonts w:ascii="宋体" w:hAnsi="宋体" w:eastAsia="宋体" w:cs="Times New Roman"/>
          <w:color w:val="auto"/>
          <w:sz w:val="24"/>
          <w:szCs w:val="24"/>
          <w:u w:val="single"/>
        </w:rPr>
      </w:pPr>
      <w:r>
        <w:rPr>
          <w:rFonts w:hint="eastAsia" w:ascii="宋体" w:hAnsi="宋体" w:eastAsia="宋体" w:cs="Times New Roman"/>
          <w:color w:val="auto"/>
          <w:sz w:val="24"/>
          <w:szCs w:val="24"/>
        </w:rPr>
        <w:t>代理人（签字）：</w:t>
      </w:r>
      <w:r>
        <w:rPr>
          <w:rFonts w:hint="eastAsia" w:ascii="宋体" w:hAnsi="宋体" w:eastAsia="宋体" w:cs="Times New Roman"/>
          <w:color w:val="auto"/>
          <w:sz w:val="24"/>
          <w:szCs w:val="24"/>
          <w:u w:val="single"/>
        </w:rPr>
        <w:t xml:space="preserve">               </w:t>
      </w:r>
    </w:p>
    <w:p w14:paraId="410AFF34">
      <w:pPr>
        <w:keepNext w:val="0"/>
        <w:keepLines w:val="0"/>
        <w:pageBreakBefore w:val="0"/>
        <w:widowControl w:val="0"/>
        <w:kinsoku/>
        <w:wordWrap/>
        <w:overflowPunct/>
        <w:topLinePunct w:val="0"/>
        <w:autoSpaceDE/>
        <w:autoSpaceDN/>
        <w:bidi w:val="0"/>
        <w:adjustRightInd/>
        <w:snapToGrid/>
        <w:spacing w:beforeLines="50" w:line="440" w:lineRule="atLeast"/>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代理人联系电话：</w:t>
      </w:r>
      <w:r>
        <w:rPr>
          <w:rFonts w:hint="eastAsia" w:ascii="宋体" w:hAnsi="宋体" w:eastAsia="宋体" w:cs="Times New Roman"/>
          <w:color w:val="auto"/>
          <w:sz w:val="24"/>
          <w:szCs w:val="24"/>
          <w:u w:val="single"/>
        </w:rPr>
        <w:t xml:space="preserve">               </w:t>
      </w:r>
    </w:p>
    <w:p w14:paraId="5471BD6E">
      <w:pPr>
        <w:keepNext w:val="0"/>
        <w:keepLines w:val="0"/>
        <w:pageBreakBefore w:val="0"/>
        <w:widowControl w:val="0"/>
        <w:kinsoku/>
        <w:wordWrap/>
        <w:overflowPunct/>
        <w:topLinePunct w:val="0"/>
        <w:autoSpaceDE/>
        <w:autoSpaceDN/>
        <w:bidi w:val="0"/>
        <w:adjustRightInd/>
        <w:snapToGrid/>
        <w:spacing w:beforeLines="50" w:line="440" w:lineRule="atLeast"/>
        <w:textAlignment w:val="auto"/>
        <w:rPr>
          <w:rStyle w:val="36"/>
          <w:rFonts w:ascii="宋体" w:hAnsi="宋体" w:cs="Times New Roman"/>
          <w:b/>
          <w:bCs/>
          <w:i w:val="0"/>
          <w:caps w:val="0"/>
          <w:color w:val="auto"/>
          <w:spacing w:val="0"/>
          <w:w w:val="100"/>
          <w:kern w:val="0"/>
          <w:sz w:val="20"/>
          <w:szCs w:val="21"/>
          <w:lang w:val="en-US" w:eastAsia="zh-CN" w:bidi="ar-SA"/>
        </w:rPr>
      </w:pPr>
      <w:r>
        <w:rPr>
          <w:rFonts w:hint="eastAsia" w:ascii="宋体" w:hAnsi="宋体" w:eastAsia="宋体" w:cs="Times New Roman"/>
          <w:color w:val="auto"/>
          <w:sz w:val="24"/>
          <w:szCs w:val="24"/>
        </w:rPr>
        <w:t>日期：</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年</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月</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日</w:t>
      </w:r>
    </w:p>
    <w:p w14:paraId="55D30DC8">
      <w:pPr>
        <w:pStyle w:val="54"/>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left"/>
        <w:textAlignment w:val="baseline"/>
        <w:rPr>
          <w:rStyle w:val="36"/>
          <w:rFonts w:ascii="宋体" w:hAnsi="宋体" w:cs="Times New Roman"/>
          <w:b/>
          <w:bCs/>
          <w:i w:val="0"/>
          <w:caps w:val="0"/>
          <w:color w:val="auto"/>
          <w:spacing w:val="0"/>
          <w:w w:val="100"/>
          <w:kern w:val="0"/>
          <w:sz w:val="24"/>
          <w:szCs w:val="24"/>
          <w:lang w:val="en-US" w:eastAsia="zh-CN" w:bidi="ar-SA"/>
        </w:rPr>
      </w:pPr>
    </w:p>
    <w:p w14:paraId="1792B7CA">
      <w:pPr>
        <w:pStyle w:val="54"/>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left"/>
        <w:textAlignment w:val="baseline"/>
        <w:rPr>
          <w:rStyle w:val="36"/>
          <w:rFonts w:ascii="宋体" w:hAnsi="宋体" w:cs="Times New Roman"/>
          <w:b/>
          <w:bCs/>
          <w:i w:val="0"/>
          <w:caps w:val="0"/>
          <w:color w:val="auto"/>
          <w:spacing w:val="0"/>
          <w:w w:val="100"/>
          <w:kern w:val="0"/>
          <w:sz w:val="24"/>
          <w:szCs w:val="24"/>
          <w:lang w:val="en-US" w:eastAsia="zh-CN" w:bidi="ar-SA"/>
        </w:rPr>
      </w:pPr>
      <w:r>
        <w:rPr>
          <w:rStyle w:val="36"/>
          <w:rFonts w:ascii="宋体" w:hAnsi="宋体" w:cs="Times New Roman"/>
          <w:b/>
          <w:bCs/>
          <w:i w:val="0"/>
          <w:caps w:val="0"/>
          <w:color w:val="auto"/>
          <w:spacing w:val="0"/>
          <w:w w:val="100"/>
          <w:kern w:val="0"/>
          <w:sz w:val="24"/>
          <w:szCs w:val="24"/>
          <w:lang w:val="en-US" w:eastAsia="zh-CN" w:bidi="ar-SA"/>
        </w:rPr>
        <w:t>注:</w:t>
      </w:r>
    </w:p>
    <w:p w14:paraId="347329D7">
      <w:pPr>
        <w:pStyle w:val="54"/>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20"/>
        <w:jc w:val="left"/>
        <w:textAlignment w:val="baseline"/>
        <w:rPr>
          <w:rStyle w:val="36"/>
          <w:rFonts w:ascii="宋体" w:hAnsi="宋体" w:cs="Times New Roman"/>
          <w:b/>
          <w:bCs/>
          <w:i w:val="0"/>
          <w:caps w:val="0"/>
          <w:color w:val="auto"/>
          <w:spacing w:val="0"/>
          <w:w w:val="100"/>
          <w:kern w:val="0"/>
          <w:sz w:val="24"/>
          <w:szCs w:val="24"/>
          <w:lang w:val="en-US" w:eastAsia="zh-CN" w:bidi="ar-SA"/>
        </w:rPr>
      </w:pPr>
      <w:r>
        <w:rPr>
          <w:rStyle w:val="36"/>
          <w:rFonts w:ascii="宋体" w:hAnsi="宋体" w:cs="Times New Roman"/>
          <w:b/>
          <w:bCs/>
          <w:i w:val="0"/>
          <w:caps w:val="0"/>
          <w:color w:val="auto"/>
          <w:spacing w:val="0"/>
          <w:w w:val="100"/>
          <w:kern w:val="0"/>
          <w:sz w:val="24"/>
          <w:szCs w:val="24"/>
          <w:lang w:val="en-US" w:eastAsia="zh-CN" w:bidi="ar-SA"/>
        </w:rPr>
        <w:t>1.委托代理人提交响应文件的，应提供本人居民身份证（如非中国国籍应提供护照）原件交由工作人员核验。</w:t>
      </w:r>
    </w:p>
    <w:p w14:paraId="77D7CC4A">
      <w:pPr>
        <w:pStyle w:val="54"/>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20"/>
        <w:jc w:val="left"/>
        <w:textAlignment w:val="baseline"/>
        <w:rPr>
          <w:rStyle w:val="36"/>
          <w:rFonts w:ascii="宋体" w:hAnsi="宋体" w:cs="Times New Roman"/>
          <w:b/>
          <w:bCs/>
          <w:i w:val="0"/>
          <w:caps w:val="0"/>
          <w:color w:val="auto"/>
          <w:spacing w:val="0"/>
          <w:w w:val="100"/>
          <w:kern w:val="0"/>
          <w:sz w:val="24"/>
          <w:szCs w:val="24"/>
          <w:lang w:val="en-US" w:eastAsia="zh-CN" w:bidi="ar-SA"/>
        </w:rPr>
      </w:pPr>
      <w:r>
        <w:rPr>
          <w:rStyle w:val="36"/>
          <w:rFonts w:ascii="宋体" w:hAnsi="宋体" w:cs="Times New Roman"/>
          <w:b/>
          <w:bCs/>
          <w:i w:val="0"/>
          <w:caps w:val="0"/>
          <w:color w:val="auto"/>
          <w:spacing w:val="0"/>
          <w:w w:val="100"/>
          <w:kern w:val="0"/>
          <w:sz w:val="24"/>
          <w:szCs w:val="24"/>
          <w:lang w:val="en-US" w:eastAsia="zh-CN" w:bidi="ar-SA"/>
        </w:rPr>
        <w:t>2.附委托代理人居民身份证复印件。</w:t>
      </w:r>
    </w:p>
    <w:p w14:paraId="38D6080A">
      <w:pPr>
        <w:keepLines/>
        <w:snapToGrid/>
        <w:spacing w:before="120" w:beforeAutospacing="0" w:after="120" w:afterAutospacing="0" w:line="360" w:lineRule="auto"/>
        <w:ind w:left="425"/>
        <w:jc w:val="center"/>
        <w:textAlignment w:val="baseline"/>
        <w:rPr>
          <w:rStyle w:val="36"/>
          <w:rFonts w:ascii="宋体" w:hAnsi="宋体"/>
          <w:b w:val="0"/>
          <w:i w:val="0"/>
          <w:caps w:val="0"/>
          <w:color w:val="auto"/>
          <w:spacing w:val="0"/>
          <w:w w:val="100"/>
          <w:kern w:val="2"/>
          <w:sz w:val="21"/>
          <w:szCs w:val="21"/>
          <w:lang w:val="en-US" w:eastAsia="zh-CN" w:bidi="ar-SA"/>
        </w:rPr>
      </w:pPr>
      <w:r>
        <w:rPr>
          <w:rStyle w:val="36"/>
          <w:rFonts w:ascii="宋体" w:hAnsi="宋体" w:cs="宋体"/>
          <w:b/>
          <w:bCs/>
          <w:i w:val="0"/>
          <w:caps w:val="0"/>
          <w:color w:val="auto"/>
          <w:spacing w:val="0"/>
          <w:w w:val="100"/>
          <w:kern w:val="2"/>
          <w:sz w:val="21"/>
          <w:szCs w:val="21"/>
          <w:lang w:val="en-US" w:eastAsia="zh-CN" w:bidi="ar-SA"/>
        </w:rPr>
        <w:br w:type="page"/>
      </w:r>
    </w:p>
    <w:p w14:paraId="2BF7DD0C">
      <w:pPr>
        <w:pStyle w:val="3"/>
        <w:bidi w:val="0"/>
        <w:jc w:val="center"/>
        <w:rPr>
          <w:rStyle w:val="29"/>
          <w:rFonts w:hint="eastAsia" w:ascii="宋体" w:hAnsi="宋体" w:eastAsia="宋体" w:cs="宋体"/>
          <w:b/>
          <w:bCs w:val="0"/>
          <w:color w:val="auto"/>
          <w:kern w:val="2"/>
          <w:szCs w:val="24"/>
          <w:lang w:val="en-US" w:eastAsia="zh-CN" w:bidi="ar-SA"/>
        </w:rPr>
      </w:pPr>
      <w:bookmarkStart w:id="40" w:name="_Toc16171"/>
      <w:bookmarkStart w:id="41" w:name="_Toc5733"/>
      <w:bookmarkStart w:id="42" w:name="_Toc23585"/>
      <w:bookmarkStart w:id="43" w:name="_Toc19937"/>
      <w:r>
        <w:rPr>
          <w:rStyle w:val="29"/>
          <w:rFonts w:hint="eastAsia" w:ascii="宋体" w:hAnsi="宋体" w:eastAsia="宋体" w:cs="宋体"/>
          <w:b/>
          <w:bCs w:val="0"/>
          <w:color w:val="auto"/>
          <w:lang w:val="en-US" w:eastAsia="zh-CN"/>
        </w:rPr>
        <w:t>格式4：构成响应文件的其他资料</w:t>
      </w:r>
      <w:bookmarkEnd w:id="40"/>
      <w:bookmarkEnd w:id="41"/>
      <w:bookmarkEnd w:id="42"/>
      <w:bookmarkEnd w:id="43"/>
    </w:p>
    <w:p w14:paraId="7B937BF0">
      <w:pPr>
        <w:keepNext w:val="0"/>
        <w:keepLines w:val="0"/>
        <w:pageBreakBefore w:val="0"/>
        <w:widowControl/>
        <w:kinsoku/>
        <w:wordWrap/>
        <w:overflowPunct/>
        <w:topLinePunct w:val="0"/>
        <w:autoSpaceDE/>
        <w:autoSpaceDN/>
        <w:bidi w:val="0"/>
        <w:adjustRightInd/>
        <w:snapToGrid w:val="0"/>
        <w:spacing w:before="0" w:beforeAutospacing="0" w:after="0" w:afterAutospacing="0" w:line="440" w:lineRule="exact"/>
        <w:jc w:val="both"/>
        <w:textAlignment w:val="bottom"/>
        <w:rPr>
          <w:rStyle w:val="36"/>
          <w:rFonts w:ascii="宋体" w:hAnsi="宋体" w:cs="宋体"/>
          <w:b w:val="0"/>
          <w:bCs/>
          <w:i w:val="0"/>
          <w:caps w:val="0"/>
          <w:color w:val="auto"/>
          <w:spacing w:val="0"/>
          <w:w w:val="100"/>
          <w:kern w:val="2"/>
          <w:sz w:val="24"/>
          <w:szCs w:val="24"/>
          <w:lang w:val="en-US" w:eastAsia="zh-CN" w:bidi="ar-SA"/>
        </w:rPr>
      </w:pPr>
      <w:r>
        <w:rPr>
          <w:rStyle w:val="36"/>
          <w:rFonts w:hint="eastAsia" w:ascii="宋体" w:hAnsi="宋体" w:cs="宋体"/>
          <w:b w:val="0"/>
          <w:bCs/>
          <w:i w:val="0"/>
          <w:caps w:val="0"/>
          <w:color w:val="auto"/>
          <w:spacing w:val="0"/>
          <w:w w:val="100"/>
          <w:kern w:val="2"/>
          <w:sz w:val="24"/>
          <w:szCs w:val="24"/>
          <w:lang w:val="en-US" w:eastAsia="zh-CN" w:bidi="ar-SA"/>
        </w:rPr>
        <w:t>1</w:t>
      </w:r>
      <w:r>
        <w:rPr>
          <w:rStyle w:val="36"/>
          <w:rFonts w:ascii="宋体" w:hAnsi="宋体" w:cs="宋体"/>
          <w:b w:val="0"/>
          <w:bCs/>
          <w:i w:val="0"/>
          <w:caps w:val="0"/>
          <w:color w:val="auto"/>
          <w:spacing w:val="0"/>
          <w:w w:val="100"/>
          <w:kern w:val="2"/>
          <w:sz w:val="24"/>
          <w:szCs w:val="24"/>
          <w:lang w:val="en-US" w:eastAsia="zh-CN" w:bidi="ar-SA"/>
        </w:rPr>
        <w:t>.第五章《采购需求》中要求提供的其他资料；</w:t>
      </w:r>
    </w:p>
    <w:p w14:paraId="21452694">
      <w:pPr>
        <w:keepNext w:val="0"/>
        <w:keepLines w:val="0"/>
        <w:pageBreakBefore w:val="0"/>
        <w:widowControl/>
        <w:kinsoku/>
        <w:wordWrap/>
        <w:overflowPunct/>
        <w:topLinePunct w:val="0"/>
        <w:autoSpaceDE/>
        <w:autoSpaceDN/>
        <w:bidi w:val="0"/>
        <w:adjustRightInd/>
        <w:snapToGrid w:val="0"/>
        <w:spacing w:before="0" w:beforeAutospacing="0" w:after="0" w:afterAutospacing="0" w:line="440" w:lineRule="exact"/>
        <w:jc w:val="both"/>
        <w:textAlignment w:val="bottom"/>
        <w:rPr>
          <w:rStyle w:val="36"/>
          <w:rFonts w:ascii="宋体" w:hAnsi="宋体" w:cs="宋体"/>
          <w:b w:val="0"/>
          <w:bCs/>
          <w:i w:val="0"/>
          <w:caps w:val="0"/>
          <w:color w:val="auto"/>
          <w:spacing w:val="0"/>
          <w:w w:val="100"/>
          <w:kern w:val="2"/>
          <w:sz w:val="24"/>
          <w:szCs w:val="24"/>
          <w:lang w:val="en-US" w:eastAsia="zh-CN" w:bidi="ar-SA"/>
        </w:rPr>
      </w:pPr>
      <w:r>
        <w:rPr>
          <w:rStyle w:val="36"/>
          <w:rFonts w:hint="eastAsia" w:ascii="宋体" w:hAnsi="宋体" w:cs="宋体"/>
          <w:b w:val="0"/>
          <w:bCs/>
          <w:i w:val="0"/>
          <w:caps w:val="0"/>
          <w:color w:val="auto"/>
          <w:spacing w:val="0"/>
          <w:w w:val="100"/>
          <w:kern w:val="2"/>
          <w:sz w:val="24"/>
          <w:szCs w:val="24"/>
          <w:lang w:val="en-US" w:eastAsia="zh-CN" w:bidi="ar-SA"/>
        </w:rPr>
        <w:t>2</w:t>
      </w:r>
      <w:r>
        <w:rPr>
          <w:rStyle w:val="36"/>
          <w:rFonts w:ascii="宋体" w:hAnsi="宋体" w:cs="宋体"/>
          <w:b w:val="0"/>
          <w:bCs/>
          <w:i w:val="0"/>
          <w:caps w:val="0"/>
          <w:color w:val="auto"/>
          <w:spacing w:val="0"/>
          <w:w w:val="100"/>
          <w:kern w:val="2"/>
          <w:sz w:val="24"/>
          <w:szCs w:val="24"/>
          <w:lang w:val="en-US" w:eastAsia="zh-CN" w:bidi="ar-SA"/>
        </w:rPr>
        <w:t>.询价通知书中所涉及到的相关资料及证明文件或供应商认为必须提供的其他相关资料。</w:t>
      </w:r>
    </w:p>
    <w:p w14:paraId="6D52DD43">
      <w:pPr>
        <w:rPr>
          <w:rStyle w:val="29"/>
          <w:rFonts w:hint="eastAsia" w:ascii="宋体" w:hAnsi="宋体" w:eastAsia="宋体" w:cs="宋体"/>
          <w:b/>
          <w:bCs w:val="0"/>
          <w:color w:val="auto"/>
          <w:lang w:val="en-US" w:eastAsia="zh-CN"/>
        </w:rPr>
      </w:pPr>
      <w:r>
        <w:rPr>
          <w:rStyle w:val="29"/>
          <w:rFonts w:hint="eastAsia" w:ascii="宋体" w:hAnsi="宋体" w:eastAsia="宋体" w:cs="宋体"/>
          <w:b/>
          <w:bCs w:val="0"/>
          <w:color w:val="auto"/>
          <w:lang w:val="en-US" w:eastAsia="zh-CN"/>
        </w:rPr>
        <w:br w:type="page"/>
      </w:r>
    </w:p>
    <w:p w14:paraId="00417B5A">
      <w:pPr>
        <w:pStyle w:val="3"/>
        <w:bidi w:val="0"/>
        <w:jc w:val="center"/>
        <w:rPr>
          <w:rStyle w:val="29"/>
          <w:rFonts w:hint="eastAsia" w:ascii="宋体" w:hAnsi="宋体" w:eastAsia="宋体" w:cs="宋体"/>
          <w:b/>
          <w:bCs w:val="0"/>
          <w:color w:val="auto"/>
          <w:lang w:val="en-US" w:eastAsia="zh-CN"/>
        </w:rPr>
      </w:pPr>
      <w:bookmarkStart w:id="44" w:name="_Toc29206"/>
      <w:r>
        <w:rPr>
          <w:rStyle w:val="29"/>
          <w:rFonts w:hint="eastAsia" w:ascii="宋体" w:hAnsi="宋体" w:eastAsia="宋体" w:cs="宋体"/>
          <w:b/>
          <w:bCs w:val="0"/>
          <w:color w:val="auto"/>
          <w:lang w:val="en-US" w:eastAsia="zh-CN"/>
        </w:rPr>
        <w:t>格式5：供应商基本情况表</w:t>
      </w:r>
      <w:bookmarkEnd w:id="44"/>
    </w:p>
    <w:p w14:paraId="0C9755D1">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Ansi="宋体"/>
          <w:b/>
          <w:color w:val="auto"/>
          <w:sz w:val="24"/>
          <w:szCs w:val="24"/>
        </w:rPr>
      </w:pPr>
      <w:r>
        <w:rPr>
          <w:rFonts w:hint="eastAsia" w:hAnsi="宋体"/>
          <w:b/>
          <w:color w:val="auto"/>
          <w:sz w:val="24"/>
          <w:szCs w:val="24"/>
          <w:highlight w:val="white"/>
        </w:rPr>
        <w:t>（请供应商如实填写本表信息）</w:t>
      </w:r>
    </w:p>
    <w:tbl>
      <w:tblPr>
        <w:tblStyle w:val="20"/>
        <w:tblW w:w="101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80"/>
        <w:gridCol w:w="2591"/>
        <w:gridCol w:w="2701"/>
        <w:gridCol w:w="1660"/>
      </w:tblGrid>
      <w:tr w14:paraId="4623A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3180" w:type="dxa"/>
            <w:noWrap w:val="0"/>
            <w:vAlign w:val="center"/>
          </w:tcPr>
          <w:p w14:paraId="39F20212">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bookmarkStart w:id="45" w:name="_Toc301186278"/>
            <w:r>
              <w:rPr>
                <w:rFonts w:hint="eastAsia"/>
                <w:color w:val="auto"/>
                <w:sz w:val="24"/>
                <w:szCs w:val="24"/>
              </w:rPr>
              <w:t>供应商名称</w:t>
            </w:r>
          </w:p>
        </w:tc>
        <w:tc>
          <w:tcPr>
            <w:tcW w:w="6952" w:type="dxa"/>
            <w:gridSpan w:val="3"/>
            <w:noWrap w:val="0"/>
            <w:vAlign w:val="top"/>
          </w:tcPr>
          <w:p w14:paraId="4C78EEB5">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r>
      <w:tr w14:paraId="29506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3180" w:type="dxa"/>
            <w:noWrap w:val="0"/>
            <w:vAlign w:val="center"/>
          </w:tcPr>
          <w:p w14:paraId="01694AD5">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营业执照注册号</w:t>
            </w:r>
          </w:p>
          <w:p w14:paraId="6D30C39F">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（或统一社会信用代码）</w:t>
            </w:r>
          </w:p>
        </w:tc>
        <w:tc>
          <w:tcPr>
            <w:tcW w:w="6952" w:type="dxa"/>
            <w:gridSpan w:val="3"/>
            <w:noWrap w:val="0"/>
            <w:vAlign w:val="top"/>
          </w:tcPr>
          <w:p w14:paraId="7E405342">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r>
      <w:tr w14:paraId="6527B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3180" w:type="dxa"/>
            <w:noWrap w:val="0"/>
            <w:vAlign w:val="center"/>
          </w:tcPr>
          <w:p w14:paraId="65FB5D13">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注册资金</w:t>
            </w:r>
          </w:p>
        </w:tc>
        <w:tc>
          <w:tcPr>
            <w:tcW w:w="2591" w:type="dxa"/>
            <w:noWrap w:val="0"/>
            <w:vAlign w:val="top"/>
          </w:tcPr>
          <w:p w14:paraId="4EF96628">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c>
          <w:tcPr>
            <w:tcW w:w="2701" w:type="dxa"/>
            <w:noWrap w:val="0"/>
            <w:vAlign w:val="center"/>
          </w:tcPr>
          <w:p w14:paraId="2A0C478E">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邮政编码</w:t>
            </w:r>
          </w:p>
        </w:tc>
        <w:tc>
          <w:tcPr>
            <w:tcW w:w="1660" w:type="dxa"/>
            <w:noWrap w:val="0"/>
            <w:vAlign w:val="top"/>
          </w:tcPr>
          <w:p w14:paraId="31FBB617">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r>
      <w:tr w14:paraId="21866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3180" w:type="dxa"/>
            <w:noWrap w:val="0"/>
            <w:vAlign w:val="center"/>
          </w:tcPr>
          <w:p w14:paraId="6F8A6423">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所属</w:t>
            </w:r>
            <w:r>
              <w:rPr>
                <w:color w:val="auto"/>
                <w:sz w:val="24"/>
                <w:szCs w:val="24"/>
              </w:rPr>
              <w:t>行业</w:t>
            </w:r>
          </w:p>
        </w:tc>
        <w:tc>
          <w:tcPr>
            <w:tcW w:w="2591" w:type="dxa"/>
            <w:noWrap w:val="0"/>
            <w:vAlign w:val="top"/>
          </w:tcPr>
          <w:p w14:paraId="49BFB889">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c>
          <w:tcPr>
            <w:tcW w:w="2701" w:type="dxa"/>
            <w:noWrap w:val="0"/>
            <w:vAlign w:val="center"/>
          </w:tcPr>
          <w:p w14:paraId="369C74F2">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从业人员</w:t>
            </w:r>
          </w:p>
        </w:tc>
        <w:tc>
          <w:tcPr>
            <w:tcW w:w="1660" w:type="dxa"/>
            <w:noWrap w:val="0"/>
            <w:vAlign w:val="top"/>
          </w:tcPr>
          <w:p w14:paraId="1C1F725A">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r>
      <w:tr w14:paraId="7D008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3180" w:type="dxa"/>
            <w:noWrap w:val="0"/>
            <w:vAlign w:val="center"/>
          </w:tcPr>
          <w:p w14:paraId="01A7479D">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营业收入</w:t>
            </w:r>
          </w:p>
        </w:tc>
        <w:tc>
          <w:tcPr>
            <w:tcW w:w="2591" w:type="dxa"/>
            <w:noWrap w:val="0"/>
            <w:vAlign w:val="top"/>
          </w:tcPr>
          <w:p w14:paraId="088F1D01">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c>
          <w:tcPr>
            <w:tcW w:w="2701" w:type="dxa"/>
            <w:noWrap w:val="0"/>
            <w:vAlign w:val="center"/>
          </w:tcPr>
          <w:p w14:paraId="76C28BD1">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资产总额</w:t>
            </w:r>
          </w:p>
        </w:tc>
        <w:tc>
          <w:tcPr>
            <w:tcW w:w="1660" w:type="dxa"/>
            <w:noWrap w:val="0"/>
            <w:vAlign w:val="top"/>
          </w:tcPr>
          <w:p w14:paraId="4C2A8F5E">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r>
      <w:tr w14:paraId="6AC62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3180" w:type="dxa"/>
            <w:noWrap w:val="0"/>
            <w:vAlign w:val="center"/>
          </w:tcPr>
          <w:p w14:paraId="7C617B70">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 xml:space="preserve">公司成立日期 </w:t>
            </w:r>
          </w:p>
        </w:tc>
        <w:tc>
          <w:tcPr>
            <w:tcW w:w="2591" w:type="dxa"/>
            <w:noWrap w:val="0"/>
            <w:vAlign w:val="top"/>
          </w:tcPr>
          <w:p w14:paraId="329D41ED">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c>
          <w:tcPr>
            <w:tcW w:w="2701" w:type="dxa"/>
            <w:noWrap w:val="0"/>
            <w:vAlign w:val="center"/>
          </w:tcPr>
          <w:p w14:paraId="0D70004F">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企业网站网址（如有）</w:t>
            </w:r>
          </w:p>
        </w:tc>
        <w:tc>
          <w:tcPr>
            <w:tcW w:w="1660" w:type="dxa"/>
            <w:noWrap w:val="0"/>
            <w:vAlign w:val="top"/>
          </w:tcPr>
          <w:p w14:paraId="012493B5">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r>
      <w:tr w14:paraId="386DD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3180" w:type="dxa"/>
            <w:noWrap w:val="0"/>
            <w:vAlign w:val="center"/>
          </w:tcPr>
          <w:p w14:paraId="44F5D5DA">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企业电话</w:t>
            </w:r>
          </w:p>
        </w:tc>
        <w:tc>
          <w:tcPr>
            <w:tcW w:w="2591" w:type="dxa"/>
            <w:noWrap w:val="0"/>
            <w:vAlign w:val="top"/>
          </w:tcPr>
          <w:p w14:paraId="6BF4B59D">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c>
          <w:tcPr>
            <w:tcW w:w="2701" w:type="dxa"/>
            <w:noWrap w:val="0"/>
            <w:vAlign w:val="center"/>
          </w:tcPr>
          <w:p w14:paraId="45F9F671">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通讯地址</w:t>
            </w:r>
          </w:p>
        </w:tc>
        <w:tc>
          <w:tcPr>
            <w:tcW w:w="1660" w:type="dxa"/>
            <w:noWrap w:val="0"/>
            <w:vAlign w:val="top"/>
          </w:tcPr>
          <w:p w14:paraId="0AEC6804">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r>
      <w:tr w14:paraId="3BE9E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3180" w:type="dxa"/>
            <w:noWrap w:val="0"/>
            <w:vAlign w:val="center"/>
          </w:tcPr>
          <w:p w14:paraId="673B5CD7">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公司简介</w:t>
            </w:r>
          </w:p>
        </w:tc>
        <w:tc>
          <w:tcPr>
            <w:tcW w:w="6952" w:type="dxa"/>
            <w:gridSpan w:val="3"/>
            <w:noWrap w:val="0"/>
            <w:vAlign w:val="top"/>
          </w:tcPr>
          <w:p w14:paraId="016E1D45">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r>
      <w:tr w14:paraId="3955D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3180" w:type="dxa"/>
            <w:noWrap w:val="0"/>
            <w:vAlign w:val="center"/>
          </w:tcPr>
          <w:p w14:paraId="627A2E0C">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经营范围</w:t>
            </w:r>
          </w:p>
        </w:tc>
        <w:tc>
          <w:tcPr>
            <w:tcW w:w="6952" w:type="dxa"/>
            <w:gridSpan w:val="3"/>
            <w:noWrap w:val="0"/>
            <w:vAlign w:val="top"/>
          </w:tcPr>
          <w:p w14:paraId="53B83698">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r>
      <w:tr w14:paraId="60C60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8" w:hRule="atLeast"/>
          <w:jc w:val="center"/>
        </w:trPr>
        <w:tc>
          <w:tcPr>
            <w:tcW w:w="3180" w:type="dxa"/>
            <w:noWrap w:val="0"/>
            <w:vAlign w:val="center"/>
          </w:tcPr>
          <w:p w14:paraId="64CC71A2">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公司拥有资质证书</w:t>
            </w:r>
          </w:p>
        </w:tc>
        <w:tc>
          <w:tcPr>
            <w:tcW w:w="6952" w:type="dxa"/>
            <w:gridSpan w:val="3"/>
            <w:noWrap w:val="0"/>
            <w:vAlign w:val="top"/>
          </w:tcPr>
          <w:p w14:paraId="20D71DD9">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r>
      <w:bookmarkEnd w:id="45"/>
    </w:tbl>
    <w:p w14:paraId="45438077">
      <w:pPr>
        <w:bidi w:val="0"/>
        <w:rPr>
          <w:rFonts w:hint="eastAsia"/>
          <w:color w:val="auto"/>
        </w:rPr>
      </w:pPr>
    </w:p>
    <w:p w14:paraId="71E3119F">
      <w:pPr>
        <w:rPr>
          <w:rStyle w:val="36"/>
          <w:rFonts w:hint="eastAsia" w:ascii="宋体" w:hAnsi="宋体" w:eastAsia="宋体" w:cs="宋体"/>
          <w:b/>
          <w:bCs/>
          <w:i w:val="0"/>
          <w:caps w:val="0"/>
          <w:color w:val="auto"/>
          <w:spacing w:val="0"/>
          <w:w w:val="100"/>
          <w:kern w:val="0"/>
          <w:sz w:val="32"/>
          <w:szCs w:val="32"/>
          <w:lang w:val="en-US" w:eastAsia="zh-CN" w:bidi="ar-SA"/>
        </w:rPr>
      </w:pPr>
      <w:r>
        <w:rPr>
          <w:rStyle w:val="36"/>
          <w:rFonts w:hint="eastAsia" w:ascii="宋体" w:hAnsi="宋体" w:eastAsia="宋体" w:cs="宋体"/>
          <w:b/>
          <w:bCs/>
          <w:i w:val="0"/>
          <w:caps w:val="0"/>
          <w:color w:val="auto"/>
          <w:spacing w:val="0"/>
          <w:w w:val="100"/>
          <w:kern w:val="0"/>
          <w:sz w:val="32"/>
          <w:szCs w:val="32"/>
          <w:lang w:val="en-US" w:eastAsia="zh-CN" w:bidi="ar-SA"/>
        </w:rPr>
        <w:br w:type="page"/>
      </w:r>
    </w:p>
    <w:p w14:paraId="2453B552">
      <w:pPr>
        <w:pStyle w:val="2"/>
        <w:bidi w:val="0"/>
        <w:rPr>
          <w:rStyle w:val="36"/>
          <w:rFonts w:hint="eastAsia" w:ascii="宋体" w:hAnsi="宋体" w:eastAsia="宋体" w:cs="宋体"/>
          <w:b/>
          <w:bCs/>
          <w:i w:val="0"/>
          <w:caps w:val="0"/>
          <w:color w:val="auto"/>
          <w:spacing w:val="0"/>
          <w:w w:val="100"/>
          <w:kern w:val="0"/>
          <w:sz w:val="32"/>
          <w:szCs w:val="32"/>
          <w:lang w:val="en-US" w:eastAsia="zh-CN" w:bidi="ar-SA"/>
        </w:rPr>
      </w:pPr>
      <w:bookmarkStart w:id="46" w:name="_Toc27251"/>
      <w:r>
        <w:rPr>
          <w:rStyle w:val="36"/>
          <w:rFonts w:hint="eastAsia" w:ascii="宋体" w:hAnsi="宋体" w:eastAsia="宋体" w:cs="宋体"/>
          <w:b/>
          <w:bCs/>
          <w:i w:val="0"/>
          <w:caps w:val="0"/>
          <w:color w:val="auto"/>
          <w:spacing w:val="0"/>
          <w:w w:val="100"/>
          <w:kern w:val="0"/>
          <w:sz w:val="32"/>
          <w:szCs w:val="32"/>
          <w:lang w:val="en-US" w:eastAsia="zh-CN" w:bidi="ar-SA"/>
        </w:rPr>
        <w:t>第四章  询价程序和评审方法</w:t>
      </w:r>
      <w:bookmarkEnd w:id="46"/>
    </w:p>
    <w:tbl>
      <w:tblPr>
        <w:tblStyle w:val="20"/>
        <w:tblW w:w="952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9"/>
        <w:gridCol w:w="1279"/>
        <w:gridCol w:w="7523"/>
      </w:tblGrid>
      <w:tr w14:paraId="00B5A7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2" w:hRule="exact"/>
          <w:tblHeader/>
          <w:jc w:val="center"/>
        </w:trPr>
        <w:tc>
          <w:tcPr>
            <w:tcW w:w="1998" w:type="dxa"/>
            <w:gridSpan w:val="2"/>
            <w:tcBorders>
              <w:top w:val="single" w:color="000000" w:sz="4" w:space="0"/>
              <w:left w:val="single" w:color="000000" w:sz="4" w:space="0"/>
              <w:bottom w:val="single" w:color="000000" w:sz="4" w:space="0"/>
              <w:right w:val="single" w:color="000000" w:sz="4" w:space="0"/>
            </w:tcBorders>
            <w:vAlign w:val="center"/>
          </w:tcPr>
          <w:p w14:paraId="6FF8589C">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Style w:val="36"/>
                <w:rFonts w:ascii="宋体" w:hAnsi="宋体"/>
                <w:b/>
                <w:i w:val="0"/>
                <w:caps w:val="0"/>
                <w:color w:val="auto"/>
                <w:spacing w:val="0"/>
                <w:w w:val="100"/>
                <w:kern w:val="2"/>
                <w:sz w:val="24"/>
                <w:szCs w:val="24"/>
                <w:lang w:val="en-US" w:eastAsia="zh-CN" w:bidi="ar-SA"/>
              </w:rPr>
            </w:pPr>
            <w:r>
              <w:rPr>
                <w:rStyle w:val="36"/>
                <w:rFonts w:ascii="宋体" w:hAnsi="宋体"/>
                <w:b/>
                <w:i w:val="0"/>
                <w:caps w:val="0"/>
                <w:color w:val="auto"/>
                <w:spacing w:val="0"/>
                <w:w w:val="100"/>
                <w:kern w:val="2"/>
                <w:sz w:val="24"/>
                <w:szCs w:val="24"/>
                <w:lang w:val="en-US" w:eastAsia="zh-CN" w:bidi="ar-SA"/>
              </w:rPr>
              <w:t>条款号</w:t>
            </w:r>
          </w:p>
        </w:tc>
        <w:tc>
          <w:tcPr>
            <w:tcW w:w="7523" w:type="dxa"/>
            <w:tcBorders>
              <w:top w:val="single" w:color="000000" w:sz="4" w:space="0"/>
              <w:left w:val="single" w:color="000000" w:sz="4" w:space="0"/>
              <w:bottom w:val="single" w:color="000000" w:sz="4" w:space="0"/>
              <w:right w:val="single" w:color="000000" w:sz="4" w:space="0"/>
            </w:tcBorders>
            <w:vAlign w:val="center"/>
          </w:tcPr>
          <w:p w14:paraId="249D5F9D">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Style w:val="36"/>
                <w:rFonts w:ascii="宋体" w:hAnsi="宋体"/>
                <w:b/>
                <w:i w:val="0"/>
                <w:caps w:val="0"/>
                <w:color w:val="auto"/>
                <w:spacing w:val="0"/>
                <w:w w:val="100"/>
                <w:kern w:val="2"/>
                <w:sz w:val="24"/>
                <w:szCs w:val="24"/>
                <w:lang w:val="en-US" w:eastAsia="zh-CN" w:bidi="ar-SA"/>
              </w:rPr>
            </w:pPr>
            <w:r>
              <w:rPr>
                <w:rStyle w:val="36"/>
                <w:rFonts w:hint="eastAsia" w:ascii="宋体" w:hAnsi="宋体"/>
                <w:b/>
                <w:i w:val="0"/>
                <w:caps w:val="0"/>
                <w:color w:val="auto"/>
                <w:spacing w:val="0"/>
                <w:w w:val="100"/>
                <w:kern w:val="2"/>
                <w:sz w:val="24"/>
                <w:szCs w:val="24"/>
                <w:lang w:val="en-US" w:eastAsia="zh-CN" w:bidi="ar-SA"/>
              </w:rPr>
              <w:t>审查内容及标准</w:t>
            </w:r>
          </w:p>
        </w:tc>
      </w:tr>
      <w:tr w14:paraId="40ABE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610" w:hRule="exact"/>
          <w:jc w:val="center"/>
        </w:trPr>
        <w:tc>
          <w:tcPr>
            <w:tcW w:w="719" w:type="dxa"/>
            <w:tcBorders>
              <w:top w:val="single" w:color="000000" w:sz="4" w:space="0"/>
              <w:left w:val="single" w:color="000000" w:sz="4" w:space="0"/>
              <w:bottom w:val="single" w:color="000000" w:sz="4" w:space="0"/>
              <w:right w:val="single" w:color="000000" w:sz="4" w:space="0"/>
            </w:tcBorders>
            <w:vAlign w:val="center"/>
          </w:tcPr>
          <w:p w14:paraId="1957010B">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Style w:val="36"/>
                <w:rFonts w:ascii="宋体" w:hAnsi="宋体"/>
                <w:b w:val="0"/>
                <w:i w:val="0"/>
                <w:caps w:val="0"/>
                <w:color w:val="auto"/>
                <w:spacing w:val="0"/>
                <w:w w:val="100"/>
                <w:kern w:val="2"/>
                <w:sz w:val="24"/>
                <w:szCs w:val="24"/>
                <w:lang w:val="en-US" w:eastAsia="zh-CN" w:bidi="ar-SA"/>
              </w:rPr>
            </w:pPr>
            <w:r>
              <w:rPr>
                <w:rStyle w:val="36"/>
                <w:rFonts w:hint="eastAsia" w:ascii="宋体" w:hAnsi="宋体"/>
                <w:b w:val="0"/>
                <w:i w:val="0"/>
                <w:caps w:val="0"/>
                <w:color w:val="auto"/>
                <w:spacing w:val="0"/>
                <w:w w:val="100"/>
                <w:kern w:val="2"/>
                <w:sz w:val="24"/>
                <w:szCs w:val="24"/>
                <w:lang w:val="en-US" w:eastAsia="zh-CN" w:bidi="ar-SA"/>
              </w:rPr>
              <w:t>1</w:t>
            </w:r>
            <w:r>
              <w:rPr>
                <w:rStyle w:val="36"/>
                <w:rFonts w:ascii="宋体" w:hAnsi="宋体"/>
                <w:b w:val="0"/>
                <w:i w:val="0"/>
                <w:caps w:val="0"/>
                <w:color w:val="auto"/>
                <w:spacing w:val="0"/>
                <w:w w:val="100"/>
                <w:kern w:val="2"/>
                <w:sz w:val="24"/>
                <w:szCs w:val="24"/>
                <w:lang w:val="en-US" w:eastAsia="zh-CN" w:bidi="ar-SA"/>
              </w:rPr>
              <w:t>.1</w:t>
            </w:r>
          </w:p>
        </w:tc>
        <w:tc>
          <w:tcPr>
            <w:tcW w:w="1279" w:type="dxa"/>
            <w:tcBorders>
              <w:top w:val="single" w:color="000000" w:sz="4" w:space="0"/>
              <w:left w:val="single" w:color="000000" w:sz="4" w:space="0"/>
              <w:bottom w:val="single" w:color="000000" w:sz="4" w:space="0"/>
              <w:right w:val="single" w:color="000000" w:sz="4" w:space="0"/>
            </w:tcBorders>
            <w:vAlign w:val="center"/>
          </w:tcPr>
          <w:p w14:paraId="235C53CC">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Style w:val="36"/>
                <w:rFonts w:ascii="宋体" w:hAnsi="宋体"/>
                <w:b w:val="0"/>
                <w:i w:val="0"/>
                <w:caps w:val="0"/>
                <w:color w:val="auto"/>
                <w:spacing w:val="0"/>
                <w:w w:val="100"/>
                <w:kern w:val="2"/>
                <w:sz w:val="24"/>
                <w:szCs w:val="24"/>
                <w:lang w:val="en-US" w:eastAsia="zh-CN" w:bidi="ar-SA"/>
              </w:rPr>
            </w:pPr>
            <w:r>
              <w:rPr>
                <w:rStyle w:val="36"/>
                <w:rFonts w:ascii="宋体" w:hAnsi="宋体"/>
                <w:b w:val="0"/>
                <w:i w:val="0"/>
                <w:caps w:val="0"/>
                <w:color w:val="auto"/>
                <w:spacing w:val="0"/>
                <w:w w:val="100"/>
                <w:kern w:val="2"/>
                <w:sz w:val="24"/>
                <w:szCs w:val="24"/>
                <w:lang w:val="en-US" w:eastAsia="zh-CN" w:bidi="ar-SA"/>
              </w:rPr>
              <w:t>资格</w:t>
            </w:r>
            <w:r>
              <w:rPr>
                <w:rStyle w:val="36"/>
                <w:rFonts w:hint="eastAsia" w:ascii="宋体" w:hAnsi="宋体"/>
                <w:b w:val="0"/>
                <w:i w:val="0"/>
                <w:caps w:val="0"/>
                <w:color w:val="auto"/>
                <w:spacing w:val="0"/>
                <w:w w:val="100"/>
                <w:kern w:val="2"/>
                <w:sz w:val="24"/>
                <w:szCs w:val="24"/>
                <w:lang w:val="en-US" w:eastAsia="zh-CN" w:bidi="ar-SA"/>
              </w:rPr>
              <w:t>审查</w:t>
            </w:r>
          </w:p>
        </w:tc>
        <w:tc>
          <w:tcPr>
            <w:tcW w:w="7523" w:type="dxa"/>
            <w:tcBorders>
              <w:top w:val="single" w:color="000000" w:sz="4" w:space="0"/>
              <w:left w:val="single" w:color="000000" w:sz="4" w:space="0"/>
              <w:bottom w:val="single" w:color="000000" w:sz="4" w:space="0"/>
              <w:right w:val="single" w:color="000000" w:sz="4" w:space="0"/>
            </w:tcBorders>
            <w:vAlign w:val="center"/>
          </w:tcPr>
          <w:p w14:paraId="67CB647D">
            <w:pPr>
              <w:keepNext w:val="0"/>
              <w:keepLines w:val="0"/>
              <w:pageBreakBefore w:val="0"/>
              <w:widowControl w:val="0"/>
              <w:kinsoku/>
              <w:wordWrap w:val="0"/>
              <w:overflowPunct/>
              <w:topLinePunct w:val="0"/>
              <w:autoSpaceDE/>
              <w:autoSpaceDN/>
              <w:bidi w:val="0"/>
              <w:adjustRightInd/>
              <w:snapToGrid/>
              <w:spacing w:line="400" w:lineRule="exact"/>
              <w:ind w:left="37" w:leftChars="18" w:firstLine="0" w:firstLineChars="0"/>
              <w:textAlignment w:val="auto"/>
              <w:rPr>
                <w:rStyle w:val="36"/>
                <w:rFonts w:hint="eastAsia" w:ascii="宋体" w:hAnsi="宋体"/>
                <w:b w:val="0"/>
                <w:i w:val="0"/>
                <w:caps w:val="0"/>
                <w:color w:val="auto"/>
                <w:spacing w:val="0"/>
                <w:w w:val="100"/>
                <w:kern w:val="2"/>
                <w:sz w:val="24"/>
                <w:szCs w:val="24"/>
                <w:lang w:val="en-US" w:eastAsia="zh-CN" w:bidi="ar-SA"/>
              </w:rPr>
            </w:pPr>
            <w:r>
              <w:rPr>
                <w:rStyle w:val="36"/>
                <w:rFonts w:hint="eastAsia" w:ascii="宋体" w:hAnsi="宋体"/>
                <w:b w:val="0"/>
                <w:i w:val="0"/>
                <w:caps w:val="0"/>
                <w:color w:val="auto"/>
                <w:spacing w:val="0"/>
                <w:w w:val="100"/>
                <w:kern w:val="2"/>
                <w:sz w:val="24"/>
                <w:szCs w:val="24"/>
                <w:lang w:val="en-US" w:eastAsia="zh-CN" w:bidi="ar-SA"/>
              </w:rPr>
              <w:t>1.资质要求：供应商须在中华人民共和国境内注册，具有独立承担民事责任的能力，提供市场监督管理部门核发的有效的三证合一营业执照（提供复印件）。</w:t>
            </w:r>
          </w:p>
          <w:p w14:paraId="273D0C1A">
            <w:pPr>
              <w:keepNext w:val="0"/>
              <w:keepLines w:val="0"/>
              <w:pageBreakBefore w:val="0"/>
              <w:widowControl w:val="0"/>
              <w:kinsoku/>
              <w:wordWrap w:val="0"/>
              <w:overflowPunct/>
              <w:topLinePunct w:val="0"/>
              <w:autoSpaceDE/>
              <w:autoSpaceDN/>
              <w:bidi w:val="0"/>
              <w:adjustRightInd/>
              <w:snapToGrid/>
              <w:spacing w:line="400" w:lineRule="exact"/>
              <w:ind w:left="37" w:leftChars="18" w:firstLine="0" w:firstLineChars="0"/>
              <w:textAlignment w:val="auto"/>
              <w:rPr>
                <w:rStyle w:val="36"/>
                <w:rFonts w:hint="eastAsia" w:ascii="宋体" w:hAnsi="宋体" w:eastAsia="宋体" w:cs="Times New Roman"/>
                <w:b w:val="0"/>
                <w:i w:val="0"/>
                <w:caps w:val="0"/>
                <w:color w:val="auto"/>
                <w:spacing w:val="0"/>
                <w:w w:val="100"/>
                <w:kern w:val="2"/>
                <w:sz w:val="24"/>
                <w:szCs w:val="24"/>
                <w:lang w:val="en-US" w:eastAsia="zh-CN" w:bidi="ar-SA"/>
              </w:rPr>
            </w:pPr>
            <w:r>
              <w:rPr>
                <w:rStyle w:val="36"/>
                <w:rFonts w:hint="eastAsia" w:ascii="宋体" w:hAnsi="宋体" w:eastAsia="宋体" w:cs="Times New Roman"/>
                <w:b w:val="0"/>
                <w:i w:val="0"/>
                <w:caps w:val="0"/>
                <w:color w:val="auto"/>
                <w:spacing w:val="0"/>
                <w:w w:val="100"/>
                <w:kern w:val="2"/>
                <w:sz w:val="24"/>
                <w:szCs w:val="24"/>
                <w:lang w:val="en-US" w:eastAsia="zh-CN" w:bidi="ar-SA"/>
              </w:rPr>
              <w:t>2.特定资格要求：（1）供应商具有资产评估资质，具有有关部门颁发的资产评估机构备案登记证；（2）项目负责人具有资产评估师职业资格证书。（提供复印件）。</w:t>
            </w:r>
          </w:p>
          <w:p w14:paraId="44466AB7">
            <w:pPr>
              <w:keepNext w:val="0"/>
              <w:keepLines w:val="0"/>
              <w:pageBreakBefore w:val="0"/>
              <w:widowControl w:val="0"/>
              <w:kinsoku/>
              <w:wordWrap w:val="0"/>
              <w:overflowPunct/>
              <w:topLinePunct w:val="0"/>
              <w:autoSpaceDE/>
              <w:autoSpaceDN/>
              <w:bidi w:val="0"/>
              <w:adjustRightInd/>
              <w:snapToGrid/>
              <w:spacing w:line="400" w:lineRule="exact"/>
              <w:ind w:left="37" w:leftChars="18" w:firstLine="0" w:firstLineChars="0"/>
              <w:textAlignment w:val="auto"/>
              <w:rPr>
                <w:rStyle w:val="36"/>
                <w:rFonts w:ascii="宋体" w:hAnsi="宋体"/>
                <w:b w:val="0"/>
                <w:i w:val="0"/>
                <w:caps w:val="0"/>
                <w:color w:val="auto"/>
                <w:spacing w:val="0"/>
                <w:w w:val="100"/>
                <w:kern w:val="2"/>
                <w:sz w:val="24"/>
                <w:szCs w:val="24"/>
                <w:lang w:val="en-US" w:eastAsia="zh-CN" w:bidi="ar-SA"/>
              </w:rPr>
            </w:pPr>
            <w:r>
              <w:rPr>
                <w:rStyle w:val="36"/>
                <w:rFonts w:hint="eastAsia" w:ascii="宋体" w:hAnsi="宋体"/>
                <w:b w:val="0"/>
                <w:i w:val="0"/>
                <w:caps w:val="0"/>
                <w:color w:val="auto"/>
                <w:spacing w:val="0"/>
                <w:w w:val="100"/>
                <w:kern w:val="2"/>
                <w:sz w:val="24"/>
                <w:szCs w:val="24"/>
                <w:lang w:val="en-US" w:eastAsia="zh-CN" w:bidi="ar-SA"/>
              </w:rPr>
              <w:t>3.其他要求：供应商没有处于被责令停业，投标资格被取消，财产被接管、冻结，破产状态；在最近三年内没有骗取中标和严重违约及重大质量问题。信誉良好，在经济活动中无重大违法违规行为，财务会计资料无虚假记载、银行和税务信用评价系统中无不良记录；具有履行合同所必需的设备和专业技术能力（提供书面声明）。</w:t>
            </w:r>
          </w:p>
        </w:tc>
      </w:tr>
      <w:tr w14:paraId="15FD74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8" w:hRule="atLeast"/>
          <w:jc w:val="center"/>
        </w:trPr>
        <w:tc>
          <w:tcPr>
            <w:tcW w:w="719" w:type="dxa"/>
            <w:tcBorders>
              <w:top w:val="single" w:color="000000" w:sz="4" w:space="0"/>
              <w:left w:val="single" w:color="000000" w:sz="4" w:space="0"/>
              <w:bottom w:val="single" w:color="000000" w:sz="4" w:space="0"/>
              <w:right w:val="single" w:color="000000" w:sz="4" w:space="0"/>
            </w:tcBorders>
            <w:vAlign w:val="center"/>
          </w:tcPr>
          <w:p w14:paraId="265287DA">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Style w:val="36"/>
                <w:rFonts w:ascii="宋体" w:hAnsi="宋体"/>
                <w:b w:val="0"/>
                <w:i w:val="0"/>
                <w:caps w:val="0"/>
                <w:color w:val="auto"/>
                <w:spacing w:val="0"/>
                <w:w w:val="100"/>
                <w:kern w:val="2"/>
                <w:sz w:val="24"/>
                <w:szCs w:val="24"/>
                <w:lang w:val="en-US" w:eastAsia="zh-CN" w:bidi="ar-SA"/>
              </w:rPr>
            </w:pPr>
            <w:bookmarkStart w:id="47" w:name="_GoBack" w:colFirst="1" w:colLast="2"/>
            <w:r>
              <w:rPr>
                <w:rStyle w:val="36"/>
                <w:rFonts w:hint="eastAsia" w:ascii="宋体" w:hAnsi="宋体"/>
                <w:b w:val="0"/>
                <w:i w:val="0"/>
                <w:caps w:val="0"/>
                <w:color w:val="auto"/>
                <w:spacing w:val="0"/>
                <w:w w:val="100"/>
                <w:kern w:val="2"/>
                <w:sz w:val="24"/>
                <w:szCs w:val="24"/>
                <w:lang w:val="en-US" w:eastAsia="zh-CN" w:bidi="ar-SA"/>
              </w:rPr>
              <w:t>1</w:t>
            </w:r>
            <w:r>
              <w:rPr>
                <w:rStyle w:val="36"/>
                <w:rFonts w:ascii="宋体" w:hAnsi="宋体"/>
                <w:b w:val="0"/>
                <w:i w:val="0"/>
                <w:caps w:val="0"/>
                <w:color w:val="auto"/>
                <w:spacing w:val="0"/>
                <w:w w:val="100"/>
                <w:kern w:val="2"/>
                <w:sz w:val="24"/>
                <w:szCs w:val="24"/>
                <w:lang w:val="en-US" w:eastAsia="zh-CN" w:bidi="ar-SA"/>
              </w:rPr>
              <w:t>.2</w:t>
            </w:r>
          </w:p>
        </w:tc>
        <w:tc>
          <w:tcPr>
            <w:tcW w:w="1279" w:type="dxa"/>
            <w:tcBorders>
              <w:top w:val="single" w:color="000000" w:sz="4" w:space="0"/>
              <w:left w:val="single" w:color="000000" w:sz="4" w:space="0"/>
              <w:bottom w:val="single" w:color="000000" w:sz="4" w:space="0"/>
              <w:right w:val="single" w:color="000000" w:sz="4" w:space="0"/>
            </w:tcBorders>
            <w:vAlign w:val="center"/>
          </w:tcPr>
          <w:p w14:paraId="422720BE">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Style w:val="36"/>
                <w:rFonts w:ascii="宋体" w:hAnsi="宋体"/>
                <w:b w:val="0"/>
                <w:i w:val="0"/>
                <w:caps w:val="0"/>
                <w:color w:val="auto"/>
                <w:spacing w:val="0"/>
                <w:w w:val="100"/>
                <w:kern w:val="2"/>
                <w:sz w:val="24"/>
                <w:szCs w:val="24"/>
                <w:lang w:val="en-US" w:eastAsia="zh-CN" w:bidi="ar-SA"/>
              </w:rPr>
            </w:pPr>
            <w:r>
              <w:rPr>
                <w:rStyle w:val="36"/>
                <w:rFonts w:ascii="宋体" w:hAnsi="宋体"/>
                <w:b w:val="0"/>
                <w:i w:val="0"/>
                <w:caps w:val="0"/>
                <w:color w:val="auto"/>
                <w:spacing w:val="0"/>
                <w:w w:val="100"/>
                <w:kern w:val="2"/>
                <w:sz w:val="24"/>
                <w:szCs w:val="24"/>
                <w:lang w:val="en-US" w:eastAsia="zh-CN" w:bidi="ar-SA"/>
              </w:rPr>
              <w:t>评审</w:t>
            </w:r>
            <w:r>
              <w:rPr>
                <w:rStyle w:val="36"/>
                <w:rFonts w:hint="eastAsia" w:ascii="宋体" w:hAnsi="宋体"/>
                <w:b w:val="0"/>
                <w:i w:val="0"/>
                <w:caps w:val="0"/>
                <w:color w:val="auto"/>
                <w:spacing w:val="0"/>
                <w:w w:val="100"/>
                <w:kern w:val="2"/>
                <w:sz w:val="24"/>
                <w:szCs w:val="24"/>
                <w:lang w:val="en-US" w:eastAsia="zh-CN" w:bidi="ar-SA"/>
              </w:rPr>
              <w:t>方法</w:t>
            </w:r>
          </w:p>
        </w:tc>
        <w:tc>
          <w:tcPr>
            <w:tcW w:w="7523" w:type="dxa"/>
            <w:tcBorders>
              <w:top w:val="single" w:color="000000" w:sz="4" w:space="0"/>
              <w:left w:val="single" w:color="000000" w:sz="4" w:space="0"/>
              <w:bottom w:val="single" w:color="000000" w:sz="4" w:space="0"/>
              <w:right w:val="single" w:color="000000" w:sz="4" w:space="0"/>
            </w:tcBorders>
            <w:vAlign w:val="center"/>
          </w:tcPr>
          <w:p w14:paraId="7D17C11F">
            <w:pPr>
              <w:keepNext w:val="0"/>
              <w:keepLines w:val="0"/>
              <w:pageBreakBefore w:val="0"/>
              <w:widowControl/>
              <w:numPr>
                <w:ilvl w:val="0"/>
                <w:numId w:val="2"/>
              </w:numPr>
              <w:kinsoku/>
              <w:wordWrap/>
              <w:overflowPunct/>
              <w:topLinePunct w:val="0"/>
              <w:autoSpaceDE/>
              <w:autoSpaceDN/>
              <w:bidi w:val="0"/>
              <w:adjustRightInd/>
              <w:snapToGrid/>
              <w:spacing w:before="0" w:beforeAutospacing="0" w:after="0" w:afterAutospacing="0" w:line="400" w:lineRule="exact"/>
              <w:ind w:left="37" w:leftChars="18" w:right="42" w:rightChars="20"/>
              <w:jc w:val="both"/>
              <w:textAlignment w:val="baseline"/>
              <w:rPr>
                <w:rStyle w:val="36"/>
                <w:rFonts w:hint="eastAsia" w:ascii="宋体" w:hAnsi="宋体"/>
                <w:b w:val="0"/>
                <w:i w:val="0"/>
                <w:caps w:val="0"/>
                <w:color w:val="auto"/>
                <w:spacing w:val="0"/>
                <w:w w:val="100"/>
                <w:kern w:val="0"/>
                <w:sz w:val="24"/>
                <w:szCs w:val="24"/>
                <w:lang w:val="en-US" w:eastAsia="zh-CN" w:bidi="ar-SA"/>
              </w:rPr>
            </w:pPr>
            <w:r>
              <w:rPr>
                <w:rStyle w:val="36"/>
                <w:rFonts w:ascii="宋体" w:hAnsi="宋体"/>
                <w:b w:val="0"/>
                <w:i w:val="0"/>
                <w:caps w:val="0"/>
                <w:color w:val="auto"/>
                <w:spacing w:val="0"/>
                <w:w w:val="100"/>
                <w:kern w:val="2"/>
                <w:sz w:val="24"/>
                <w:szCs w:val="24"/>
                <w:lang w:val="en-US" w:eastAsia="zh-CN" w:bidi="ar-SA"/>
              </w:rPr>
              <w:t>询价小组</w:t>
            </w:r>
            <w:r>
              <w:rPr>
                <w:rStyle w:val="36"/>
                <w:rFonts w:ascii="宋体" w:hAnsi="宋体"/>
                <w:b w:val="0"/>
                <w:i w:val="0"/>
                <w:caps w:val="0"/>
                <w:color w:val="auto"/>
                <w:spacing w:val="0"/>
                <w:w w:val="100"/>
                <w:kern w:val="0"/>
                <w:sz w:val="24"/>
                <w:szCs w:val="24"/>
                <w:lang w:val="en-US" w:eastAsia="zh-CN" w:bidi="ar-SA"/>
              </w:rPr>
              <w:t>依据法律法规和询价通知书的规定，对响应文件中的资格证明文件等进行审查</w:t>
            </w:r>
            <w:r>
              <w:rPr>
                <w:rStyle w:val="36"/>
                <w:rFonts w:hint="eastAsia" w:ascii="宋体" w:hAnsi="宋体"/>
                <w:b w:val="0"/>
                <w:i w:val="0"/>
                <w:caps w:val="0"/>
                <w:color w:val="auto"/>
                <w:spacing w:val="0"/>
                <w:w w:val="100"/>
                <w:kern w:val="0"/>
                <w:sz w:val="24"/>
                <w:szCs w:val="24"/>
                <w:lang w:val="en-US" w:eastAsia="zh-CN" w:bidi="ar-SA"/>
              </w:rPr>
              <w:t>。</w:t>
            </w:r>
          </w:p>
          <w:p w14:paraId="44995A85">
            <w:pPr>
              <w:keepNext w:val="0"/>
              <w:keepLines w:val="0"/>
              <w:pageBreakBefore w:val="0"/>
              <w:widowControl/>
              <w:numPr>
                <w:ilvl w:val="0"/>
                <w:numId w:val="2"/>
              </w:numPr>
              <w:kinsoku/>
              <w:wordWrap/>
              <w:overflowPunct/>
              <w:topLinePunct w:val="0"/>
              <w:autoSpaceDE/>
              <w:autoSpaceDN/>
              <w:bidi w:val="0"/>
              <w:adjustRightInd/>
              <w:snapToGrid/>
              <w:spacing w:before="0" w:beforeAutospacing="0" w:after="0" w:afterAutospacing="0" w:line="400" w:lineRule="exact"/>
              <w:ind w:left="37" w:leftChars="18" w:right="42" w:rightChars="20"/>
              <w:jc w:val="both"/>
              <w:textAlignment w:val="baseline"/>
              <w:rPr>
                <w:rStyle w:val="36"/>
                <w:rFonts w:ascii="宋体" w:hAnsi="宋体" w:eastAsia="宋体"/>
                <w:b w:val="0"/>
                <w:i w:val="0"/>
                <w:caps w:val="0"/>
                <w:color w:val="auto"/>
                <w:spacing w:val="0"/>
                <w:w w:val="100"/>
                <w:kern w:val="2"/>
                <w:sz w:val="24"/>
                <w:szCs w:val="24"/>
                <w:lang w:val="en-US" w:eastAsia="zh-CN" w:bidi="ar-SA"/>
              </w:rPr>
            </w:pPr>
            <w:r>
              <w:rPr>
                <w:rStyle w:val="36"/>
                <w:rFonts w:hint="eastAsia" w:ascii="宋体" w:hAnsi="宋体"/>
                <w:b w:val="0"/>
                <w:i w:val="0"/>
                <w:caps w:val="0"/>
                <w:color w:val="auto"/>
                <w:spacing w:val="0"/>
                <w:w w:val="100"/>
                <w:kern w:val="0"/>
                <w:sz w:val="24"/>
                <w:szCs w:val="24"/>
                <w:lang w:val="en-US" w:eastAsia="zh-CN" w:bidi="ar-SA"/>
              </w:rPr>
              <w:t>通过资格审查的供应商，</w:t>
            </w:r>
            <w:r>
              <w:rPr>
                <w:rStyle w:val="36"/>
                <w:rFonts w:ascii="宋体" w:hAnsi="宋体"/>
                <w:b w:val="0"/>
                <w:i w:val="0"/>
                <w:caps w:val="0"/>
                <w:color w:val="auto"/>
                <w:spacing w:val="0"/>
                <w:w w:val="100"/>
                <w:kern w:val="2"/>
                <w:sz w:val="24"/>
                <w:szCs w:val="24"/>
                <w:lang w:val="en-US" w:eastAsia="zh-CN" w:bidi="ar-SA"/>
              </w:rPr>
              <w:t>询价小组应当从质量和服务均能满足采购文件实质性响应要求的供应商中，按照报价由低到高的顺序提出3名以上成交候选人，</w:t>
            </w:r>
            <w:r>
              <w:rPr>
                <w:rStyle w:val="36"/>
                <w:rFonts w:ascii="宋体" w:hAnsi="宋体"/>
                <w:b w:val="0"/>
                <w:i w:val="0"/>
                <w:caps w:val="0"/>
                <w:color w:val="auto"/>
                <w:spacing w:val="0"/>
                <w:w w:val="100"/>
                <w:kern w:val="2"/>
                <w:sz w:val="24"/>
                <w:szCs w:val="24"/>
                <w:lang w:val="en-US" w:eastAsia="zh-CN" w:bidi="ar-SA"/>
              </w:rPr>
              <w:t>报价相同的</w:t>
            </w:r>
            <w:r>
              <w:rPr>
                <w:rFonts w:ascii="宋体" w:hAnsi="宋体" w:eastAsia="宋体" w:cs="宋体"/>
                <w:color w:val="auto"/>
                <w:sz w:val="24"/>
                <w:szCs w:val="24"/>
              </w:rPr>
              <w:t>，依次按主要技术指标高优先</w:t>
            </w:r>
            <w:r>
              <w:rPr>
                <w:rFonts w:hint="eastAsia" w:ascii="宋体" w:hAnsi="宋体" w:cs="宋体"/>
                <w:color w:val="auto"/>
                <w:sz w:val="24"/>
                <w:szCs w:val="24"/>
                <w:lang w:eastAsia="zh-CN"/>
              </w:rPr>
              <w:t>，</w:t>
            </w:r>
            <w:r>
              <w:rPr>
                <w:rFonts w:ascii="宋体" w:hAnsi="宋体" w:eastAsia="宋体" w:cs="宋体"/>
                <w:color w:val="auto"/>
                <w:sz w:val="24"/>
                <w:szCs w:val="24"/>
              </w:rPr>
              <w:t>采购劳动关系和谐企业、新兴业态企业的产品</w:t>
            </w:r>
            <w:r>
              <w:rPr>
                <w:rFonts w:hint="eastAsia" w:ascii="宋体" w:hAnsi="宋体" w:cs="宋体"/>
                <w:color w:val="auto"/>
                <w:sz w:val="24"/>
                <w:szCs w:val="24"/>
                <w:lang w:eastAsia="zh-CN"/>
              </w:rPr>
              <w:t>或</w:t>
            </w:r>
            <w:r>
              <w:rPr>
                <w:rFonts w:ascii="宋体" w:hAnsi="宋体" w:eastAsia="宋体" w:cs="宋体"/>
                <w:color w:val="auto"/>
                <w:sz w:val="24"/>
                <w:szCs w:val="24"/>
              </w:rPr>
              <w:t>服务优先的顺序排列，排列各供应商的次序</w:t>
            </w:r>
            <w:r>
              <w:rPr>
                <w:rStyle w:val="36"/>
                <w:rFonts w:ascii="宋体" w:hAnsi="宋体"/>
                <w:b w:val="0"/>
                <w:i w:val="0"/>
                <w:caps w:val="0"/>
                <w:color w:val="auto"/>
                <w:spacing w:val="0"/>
                <w:w w:val="100"/>
                <w:kern w:val="2"/>
                <w:sz w:val="24"/>
                <w:szCs w:val="24"/>
                <w:lang w:val="en-US" w:eastAsia="zh-CN" w:bidi="ar-SA"/>
              </w:rPr>
              <w:t>并编写评审报告。评审报告应当由询价小组全体人员签字认可。</w:t>
            </w:r>
          </w:p>
        </w:tc>
      </w:tr>
      <w:bookmarkEnd w:id="47"/>
    </w:tbl>
    <w:p w14:paraId="3484E4F7">
      <w:pPr>
        <w:pStyle w:val="31"/>
        <w:widowControl/>
        <w:snapToGrid/>
        <w:spacing w:before="0" w:beforeAutospacing="0" w:after="0" w:afterAutospacing="0" w:line="360" w:lineRule="auto"/>
        <w:jc w:val="both"/>
        <w:textAlignment w:val="baseline"/>
        <w:rPr>
          <w:rStyle w:val="36"/>
          <w:rFonts w:ascii="宋体" w:hAnsi="宋体" w:eastAsia="宋体"/>
          <w:b w:val="0"/>
          <w:i w:val="0"/>
          <w:caps w:val="0"/>
          <w:color w:val="auto"/>
          <w:spacing w:val="0"/>
          <w:w w:val="100"/>
          <w:kern w:val="2"/>
          <w:sz w:val="24"/>
          <w:szCs w:val="24"/>
          <w:lang w:val="en-US" w:eastAsia="zh-CN" w:bidi="ar-SA"/>
        </w:rPr>
      </w:pPr>
    </w:p>
    <w:sectPr>
      <w:footerReference r:id="rId10" w:type="first"/>
      <w:footerReference r:id="rId9" w:type="default"/>
      <w:pgSz w:w="11906" w:h="16838"/>
      <w:pgMar w:top="936" w:right="1532" w:bottom="936" w:left="1134" w:header="510" w:footer="680" w:gutter="0"/>
      <w:pgBorders>
        <w:top w:val="none" w:sz="0" w:space="0"/>
        <w:left w:val="none" w:sz="0" w:space="0"/>
        <w:bottom w:val="none" w:sz="0" w:space="0"/>
        <w:right w:val="none" w:sz="0" w:space="0"/>
      </w:pgBorders>
      <w:lnNumType w:countBy="0"/>
      <w:pgNumType w:fmt="decimal" w:start="1"/>
      <w:cols w:space="425" w:num="1"/>
      <w:vAlign w:val="top"/>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roman"/>
    <w:pitch w:val="default"/>
    <w:sig w:usb0="FFFFFFFF" w:usb1="E9FFFFFF" w:usb2="0000003F" w:usb3="00000000" w:csb0="603F01FF" w:csb1="FFFF0000"/>
  </w:font>
  <w:font w:name="楷体_GB2312">
    <w:panose1 w:val="02010609030101010101"/>
    <w:charset w:val="86"/>
    <w:family w:val="modern"/>
    <w:pitch w:val="default"/>
    <w:sig w:usb0="00000001" w:usb1="080E0000" w:usb2="00000000" w:usb3="00000000" w:csb0="00040000" w:csb1="00000000"/>
  </w:font>
  <w:font w:name="Consolas">
    <w:panose1 w:val="020B0609020204030204"/>
    <w:charset w:val="00"/>
    <w:family w:val="modern"/>
    <w:pitch w:val="default"/>
    <w:sig w:usb0="E10002FF" w:usb1="4000FCFF" w:usb2="00000009" w:usb3="00000000" w:csb0="6000019F" w:csb1="DFD7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Arial Narrow">
    <w:panose1 w:val="020B0606020202030204"/>
    <w:charset w:val="00"/>
    <w:family w:val="swiss"/>
    <w:pitch w:val="default"/>
    <w:sig w:usb0="00000287" w:usb1="00000800" w:usb2="00000000" w:usb3="00000000" w:csb0="2000009F" w:csb1="DFD70000"/>
  </w:font>
  <w:font w:name="ˎ̥">
    <w:altName w:val="微软雅黑"/>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A2B51F">
    <w:pPr>
      <w:pStyle w:val="14"/>
      <w:widowControl/>
      <w:spacing w:line="240" w:lineRule="atLeast"/>
      <w:jc w:val="both"/>
      <w:textAlignment w:val="baseline"/>
      <w:rPr>
        <w:rStyle w:val="36"/>
        <w:kern w:val="0"/>
        <w:sz w:val="18"/>
        <w:szCs w:val="20"/>
        <w:lang w:val="en-US" w:eastAsia="zh-CN" w:bidi="ar-SA"/>
      </w:rPr>
    </w:pPr>
    <w:r>
      <w:rPr>
        <w:rStyle w:val="36"/>
        <w:kern w:val="0"/>
        <w:sz w:val="18"/>
        <w:szCs w:val="20"/>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6690" cy="1524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6690" cy="152400"/>
                      </a:xfrm>
                      <a:prstGeom prst="rect">
                        <a:avLst/>
                      </a:prstGeom>
                      <a:noFill/>
                      <a:ln>
                        <a:noFill/>
                      </a:ln>
                    </wps:spPr>
                    <wps:txbx>
                      <w:txbxContent>
                        <w:p w14:paraId="219A67E9">
                          <w:pPr>
                            <w:pStyle w:val="14"/>
                            <w:widowControl/>
                            <w:spacing w:line="240" w:lineRule="atLeast"/>
                            <w:jc w:val="left"/>
                            <w:textAlignment w:val="baseline"/>
                            <w:rPr>
                              <w:rStyle w:val="36"/>
                              <w:kern w:val="0"/>
                              <w:sz w:val="18"/>
                              <w:szCs w:val="20"/>
                              <w:lang w:val="en-US" w:eastAsia="zh-CN" w:bidi="ar-SA"/>
                            </w:rPr>
                          </w:pPr>
                        </w:p>
                        <w:p w14:paraId="1EDF740F">
                          <w:pPr>
                            <w:widowControl/>
                            <w:wordWrap/>
                            <w:topLinePunct/>
                            <w:autoSpaceDN/>
                            <w:textAlignment w:val="baseline"/>
                            <w:rPr>
                              <w:rStyle w:val="36"/>
                            </w:rPr>
                          </w:pPr>
                        </w:p>
                      </w:txbxContent>
                    </wps:txbx>
                    <wps:bodyPr lIns="0" tIns="0" rIns="0" bIns="0" upright="1"/>
                  </wps:wsp>
                </a:graphicData>
              </a:graphic>
            </wp:anchor>
          </w:drawing>
        </mc:Choice>
        <mc:Fallback>
          <w:pict>
            <v:shape id="_x0000_s1026" o:spid="_x0000_s1026" o:spt="202" type="#_x0000_t202" style="position:absolute;left:0pt;margin-top:0pt;height:12pt;width:14.7pt;mso-position-horizontal:center;mso-position-horizontal-relative:margin;z-index:251659264;mso-width-relative:page;mso-height-relative:page;" filled="f" stroked="f" coordsize="21600,21600" o:gfxdata="UEsDBAoAAAAAAIdO4kAAAAAAAAAAAAAAAAAEAAAAZHJzL1BLAwQUAAAACACHTuJAjglvN9QAAAAD&#10;AQAADwAAAGRycy9kb3ducmV2LnhtbE2PzU7DMBCE70i8g7VI3KjdqqpoiFMhBCckRJoeenTibWI1&#10;XofY/eHt2fZCLztazWrm23x19r044hhdIA3TiQKB1ATrqNWwqT6enkHEZMiaPhBq+MUIq+L+LjeZ&#10;DScq8bhOreAQipnR0KU0ZFLGpkNv4iQMSOztwuhN4nVspR3NicN9L2dKLaQ3jrihMwO+ddjs1wev&#10;4XVL5bv7+aq/y13pqmqp6HOx1/rxYapeQCQ8p/9juOAzOhTMVIcD2Sh6DfxIuk72Zss5iJp1rkAW&#10;ubxlL/4AUEsDBBQAAAAIAIdO4kBzDy8HugEAAHEDAAAOAAAAZHJzL2Uyb0RvYy54bWytU0tu2zAQ&#10;3RfIHQjua8pGK6SC5QCFkaBA0RZIewCaIi0C/GFIW/IF2ht01U33PZfP0SFtOU2yyaIbajgzfHzv&#10;DbW8Ga0hewlRe9fS+ayiRDrhO+22Lf329fb1NSUxcddx451s6UFGerO6erUcQiMXvvemk0AQxMVm&#10;CC3tUwoNY1H00vI480E6LCoPlifcwpZ1wAdEt4Ytqqpmg4cugBcyRsyuT0V6RoSXAHqltJBrL3ZW&#10;unRCBWl4Qkmx1yHSVWGrlBTps1JRJmJaikpTWfESjDd5Zaslb7bAQ6/FmQJ/CYUnmizXDi+9QK15&#10;4mQH+hmU1QJ89CrNhLfsJKQ4girm1RNv7nseZNGCVsdwMT3+P1jxaf8FiO5aWlPiuMWBH3/+OP76&#10;c/z9ndTZniHEBrvuA/al8b0f8dFM+YjJrHpUYPMX9RCso7mHi7lyTETkQ9d1/Q4rAkvzt4s3VTGf&#10;PRwOENOd9JbkoKWAsyuW8v3HmJAItk4t+S7nb7UxZX7GPUpgY86wzPzEMEdp3IxnORvfHVCN+eDQ&#10;yfwqpgCmYDMFuwB62yOdorlA4iQKmfOryaP+d18ufvhTV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jglvN9QAAAADAQAADwAAAAAAAAABACAAAAAiAAAAZHJzL2Rvd25yZXYueG1sUEsBAhQAFAAA&#10;AAgAh07iQHMPLwe6AQAAcQMAAA4AAAAAAAAAAQAgAAAAIwEAAGRycy9lMm9Eb2MueG1sUEsFBgAA&#10;AAAGAAYAWQEAAE8FAAAAAA==&#10;">
              <v:fill on="f" focussize="0,0"/>
              <v:stroke on="f"/>
              <v:imagedata o:title=""/>
              <o:lock v:ext="edit" aspectratio="f"/>
              <v:textbox inset="0mm,0mm,0mm,0mm">
                <w:txbxContent>
                  <w:p w14:paraId="219A67E9">
                    <w:pPr>
                      <w:pStyle w:val="14"/>
                      <w:widowControl/>
                      <w:spacing w:line="240" w:lineRule="atLeast"/>
                      <w:jc w:val="left"/>
                      <w:textAlignment w:val="baseline"/>
                      <w:rPr>
                        <w:rStyle w:val="36"/>
                        <w:kern w:val="0"/>
                        <w:sz w:val="18"/>
                        <w:szCs w:val="20"/>
                        <w:lang w:val="en-US" w:eastAsia="zh-CN" w:bidi="ar-SA"/>
                      </w:rPr>
                    </w:pPr>
                  </w:p>
                  <w:p w14:paraId="1EDF740F">
                    <w:pPr>
                      <w:widowControl/>
                      <w:wordWrap/>
                      <w:topLinePunct/>
                      <w:autoSpaceDN/>
                      <w:textAlignment w:val="baseline"/>
                      <w:rPr>
                        <w:rStyle w:val="36"/>
                      </w:rPr>
                    </w:pPr>
                  </w:p>
                </w:txbxContent>
              </v:textbox>
            </v:shape>
          </w:pict>
        </mc:Fallback>
      </mc:AlternateContent>
    </w:r>
  </w:p>
  <w:p w14:paraId="011DA615">
    <w:pPr>
      <w:pStyle w:val="14"/>
      <w:widowControl/>
      <w:spacing w:line="240" w:lineRule="atLeast"/>
      <w:ind w:right="360"/>
      <w:jc w:val="left"/>
      <w:textAlignment w:val="baseline"/>
      <w:rPr>
        <w:rStyle w:val="36"/>
        <w:kern w:val="0"/>
        <w:sz w:val="16"/>
        <w:szCs w:val="16"/>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38AAE">
    <w:pPr>
      <w:pStyle w:val="14"/>
      <w:widowControl/>
      <w:spacing w:line="240" w:lineRule="atLeast"/>
      <w:jc w:val="center"/>
      <w:textAlignment w:val="baseline"/>
      <w:rPr>
        <w:rStyle w:val="36"/>
        <w:kern w:val="0"/>
        <w:sz w:val="18"/>
        <w:szCs w:val="20"/>
        <w:lang w:val="en-US" w:eastAsia="zh-CN" w:bidi="ar-SA"/>
      </w:rPr>
    </w:pPr>
    <w:r>
      <w:rPr>
        <w:rStyle w:val="36"/>
        <w:kern w:val="0"/>
        <w:sz w:val="18"/>
        <w:szCs w:val="20"/>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6579DA0">
                          <w:pPr>
                            <w:pStyle w:val="14"/>
                            <w:widowControl/>
                            <w:spacing w:line="240" w:lineRule="atLeast"/>
                            <w:jc w:val="left"/>
                            <w:textAlignment w:val="baseline"/>
                            <w:rPr>
                              <w:rStyle w:val="36"/>
                              <w:kern w:val="0"/>
                              <w:sz w:val="18"/>
                              <w:szCs w:val="20"/>
                              <w:lang w:val="en-US" w:eastAsia="zh-CN" w:bidi="ar-SA"/>
                            </w:rPr>
                          </w:pPr>
                        </w:p>
                        <w:p w14:paraId="62023E97">
                          <w:pPr>
                            <w:widowControl/>
                            <w:wordWrap/>
                            <w:topLinePunct/>
                            <w:autoSpaceDN/>
                            <w:textAlignment w:val="baseline"/>
                            <w:rPr>
                              <w:rStyle w:val="36"/>
                            </w:rPr>
                          </w:pPr>
                        </w:p>
                      </w:txbxContent>
                    </wps:txbx>
                    <wps:bodyPr lIns="0" tIns="0" rIns="0" bIns="0" upright="1"/>
                  </wps:wsp>
                </a:graphicData>
              </a:graphic>
            </wp:anchor>
          </w:drawing>
        </mc:Choice>
        <mc:Fallback>
          <w:pict>
            <v:shape id="文本框 13" o:spid="_x0000_s1026" o:spt="202" type="#_x0000_t202" style="position:absolute;left:0pt;margin-top:0pt;height:144pt;width:144pt;mso-position-horizontal:center;mso-position-horizontal-relative:margin;z-index:251660288;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WyOUo7YBAAB0AwAADgAAAGRycy9lMm9Eb2MueG1srVNLbtswEN0X&#10;6B0I7mPKDtAaguUAgZGgQNEUSHsAmiItAiSHIGlLvkBzg6666b7n8jk6pCynTTdZdEPNj2/mvaFW&#10;N4M15CBD1OAaOp9VlEgnoNVu19CvX+6ulpTExF3LDTjZ0KOM9Gb99s2q97VcQAemlYEgiIt17xva&#10;peRrxqLopOVxBl46TCoIlid0w461gfeIbg1bVNU71kNofQAhY8ToZkzSM2J4DSAopYXcgNhb6dKI&#10;GqThCSnFTvtI12VapaRID0pFmYhpKDJN5cQmaG/zydYrXu8C950W5xH4a0Z4wcly7bDpBWrDEyf7&#10;oP+BsloEiKDSTIBlI5GiCLKYVy+0eey4l4ULSh39RfT4/2DFp8PnQHTb0PeUOG5x4afvT6cfv04/&#10;v5H5ddan97HGskePhWm4hQFfzRSPGMy0BxVs/iIhgnlU93hRVw6JiHxpuVguK0wJzE0O4rPn6z7E&#10;dC/Bkmw0NOD6iqr88DGmsXQqyd0c3GljygqN+yuAmDnC8uzjjNlKw3Y4E9pCe0Q+5oNDMfPDmIww&#10;GdvJ2Pugdx2OU1gXSFxGmfv8cPK2//RL4+efZf0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WaT2&#10;QNIAAAAFAQAADwAAAAAAAAABACAAAAAiAAAAZHJzL2Rvd25yZXYueG1sUEsBAhQAFAAAAAgAh07i&#10;QFsjlKO2AQAAdAMAAA4AAAAAAAAAAQAgAAAAIQEAAGRycy9lMm9Eb2MueG1sUEsFBgAAAAAGAAYA&#10;WQEAAEkFAAAAAA==&#10;">
              <v:fill on="f" focussize="0,0"/>
              <v:stroke on="f"/>
              <v:imagedata o:title=""/>
              <o:lock v:ext="edit" aspectratio="f"/>
              <v:textbox inset="0mm,0mm,0mm,0mm">
                <w:txbxContent>
                  <w:p w14:paraId="36579DA0">
                    <w:pPr>
                      <w:pStyle w:val="14"/>
                      <w:widowControl/>
                      <w:spacing w:line="240" w:lineRule="atLeast"/>
                      <w:jc w:val="left"/>
                      <w:textAlignment w:val="baseline"/>
                      <w:rPr>
                        <w:rStyle w:val="36"/>
                        <w:kern w:val="0"/>
                        <w:sz w:val="18"/>
                        <w:szCs w:val="20"/>
                        <w:lang w:val="en-US" w:eastAsia="zh-CN" w:bidi="ar-SA"/>
                      </w:rPr>
                    </w:pPr>
                  </w:p>
                  <w:p w14:paraId="62023E97">
                    <w:pPr>
                      <w:widowControl/>
                      <w:wordWrap/>
                      <w:topLinePunct/>
                      <w:autoSpaceDN/>
                      <w:textAlignment w:val="baseline"/>
                      <w:rPr>
                        <w:rStyle w:val="36"/>
                      </w:rPr>
                    </w:pPr>
                  </w:p>
                </w:txbxContent>
              </v:textbox>
            </v:shape>
          </w:pict>
        </mc:Fallback>
      </mc:AlternateContent>
    </w:r>
  </w:p>
  <w:p w14:paraId="4860F221">
    <w:pPr>
      <w:pStyle w:val="14"/>
      <w:widowControl/>
      <w:spacing w:line="240" w:lineRule="atLeast"/>
      <w:jc w:val="left"/>
      <w:textAlignment w:val="baseline"/>
      <w:rPr>
        <w:rStyle w:val="36"/>
        <w:kern w:val="0"/>
        <w:sz w:val="18"/>
        <w:szCs w:val="20"/>
        <w:lang w:val="en-US" w:eastAsia="zh-CN"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7BBA0">
    <w:pPr>
      <w:pStyle w:val="14"/>
      <w:widowControl/>
      <w:spacing w:line="240" w:lineRule="atLeast"/>
      <w:jc w:val="both"/>
      <w:textAlignment w:val="baseline"/>
      <w:rPr>
        <w:rStyle w:val="36"/>
        <w:kern w:val="0"/>
        <w:sz w:val="18"/>
        <w:szCs w:val="20"/>
        <w:lang w:val="en-US" w:eastAsia="zh-CN" w:bidi="ar-SA"/>
      </w:rPr>
    </w:pPr>
    <w:r>
      <w:rPr>
        <w:rStyle w:val="36"/>
        <w:kern w:val="0"/>
        <w:sz w:val="18"/>
        <w:szCs w:val="20"/>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6690" cy="1524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6690" cy="152400"/>
                      </a:xfrm>
                      <a:prstGeom prst="rect">
                        <a:avLst/>
                      </a:prstGeom>
                      <a:noFill/>
                      <a:ln>
                        <a:noFill/>
                      </a:ln>
                    </wps:spPr>
                    <wps:txbx>
                      <w:txbxContent>
                        <w:p w14:paraId="51757FD3">
                          <w:pPr>
                            <w:pStyle w:val="14"/>
                            <w:widowControl/>
                            <w:spacing w:line="240" w:lineRule="atLeast"/>
                            <w:jc w:val="left"/>
                            <w:textAlignment w:val="baseline"/>
                            <w:rPr>
                              <w:rStyle w:val="36"/>
                              <w:kern w:val="0"/>
                              <w:sz w:val="18"/>
                              <w:szCs w:val="20"/>
                              <w:lang w:val="en-US" w:eastAsia="zh-CN" w:bidi="ar-SA"/>
                            </w:rPr>
                          </w:pPr>
                        </w:p>
                        <w:p w14:paraId="1EFB9D32">
                          <w:pPr>
                            <w:widowControl/>
                            <w:wordWrap/>
                            <w:topLinePunct/>
                            <w:autoSpaceDN/>
                            <w:textAlignment w:val="baseline"/>
                            <w:rPr>
                              <w:rStyle w:val="36"/>
                            </w:rPr>
                          </w:pPr>
                        </w:p>
                      </w:txbxContent>
                    </wps:txbx>
                    <wps:bodyPr lIns="0" tIns="0" rIns="0" bIns="0" upright="1"/>
                  </wps:wsp>
                </a:graphicData>
              </a:graphic>
            </wp:anchor>
          </w:drawing>
        </mc:Choice>
        <mc:Fallback>
          <w:pict>
            <v:shape id="_x0000_s1026" o:spid="_x0000_s1026" o:spt="202" type="#_x0000_t202" style="position:absolute;left:0pt;margin-top:0pt;height:12pt;width:14.7pt;mso-position-horizontal:center;mso-position-horizontal-relative:margin;z-index:251661312;mso-width-relative:page;mso-height-relative:page;" filled="f" stroked="f" coordsize="21600,21600" o:gfxdata="UEsDBAoAAAAAAIdO4kAAAAAAAAAAAAAAAAAEAAAAZHJzL1BLAwQUAAAACACHTuJAjglvN9QAAAAD&#10;AQAADwAAAGRycy9kb3ducmV2LnhtbE2PzU7DMBCE70i8g7VI3KjdqqpoiFMhBCckRJoeenTibWI1&#10;XofY/eHt2fZCLztazWrm23x19r044hhdIA3TiQKB1ATrqNWwqT6enkHEZMiaPhBq+MUIq+L+LjeZ&#10;DScq8bhOreAQipnR0KU0ZFLGpkNv4iQMSOztwuhN4nVspR3NicN9L2dKLaQ3jrihMwO+ddjs1wev&#10;4XVL5bv7+aq/y13pqmqp6HOx1/rxYapeQCQ8p/9juOAzOhTMVIcD2Sh6DfxIuk72Zss5iJp1rkAW&#10;ubxlL/4AUEsDBBQAAAAIAIdO4kBVSgjBuQEAAHEDAAAOAAAAZHJzL2Uyb0RvYy54bWytU0uOEzEQ&#10;3SNxB8t74k4E0aSVzkgomtFICJCGOYDjttOW/FPZSXcuADdgxYY958o5KDvpzIfNLNi4y1Xl5/de&#10;uZfXgzVkLyFq7xo6nVSUSCd8q922oQ/fbt5dURITdy033smGHmSk16u3b5Z9qOXMd960EgiCuFj3&#10;oaFdSqFmLIpOWh4nPkiHReXB8oRb2LIWeI/o1rBZVc1Z76EN4IWMEbPrU5GeEeE1gF4pLeTai52V&#10;Lp1QQRqeUFLsdIh0VdgqJUX6olSUiZiGotJUVrwE401e2WrJ6y3w0GlxpsBfQ+GFJsu1w0svUGue&#10;ONmB/gfKagE+epUmwlt2ElIcQRXT6oU39x0PsmhBq2O4mB7/H6z4vP8KRLcNXVDiuMWBH3/+OP76&#10;c/z9nSyyPX2INXbdB+xLw0c/4KMZ8xGTWfWgwOYv6iFYR3MPF3PlkIjIh67m8wVWBJamH2bvq2I+&#10;ezwcIKZb6S3JQUMBZ1cs5ftPMSERbB1b8l3O32hjyvyMe5bAxpxhmfmJYY7SsBnOcja+PaAac+fQ&#10;yfwqxgDGYDMGuwB62yGdorlA4iQKmfOryaN+ui8XP/4pq7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OCW831AAAAAMBAAAPAAAAAAAAAAEAIAAAACIAAABkcnMvZG93bnJldi54bWxQSwECFAAUAAAA&#10;CACHTuJAVUoIwbkBAABxAwAADgAAAAAAAAABACAAAAAjAQAAZHJzL2Uyb0RvYy54bWxQSwUGAAAA&#10;AAYABgBZAQAATgUAAAAA&#10;">
              <v:fill on="f" focussize="0,0"/>
              <v:stroke on="f"/>
              <v:imagedata o:title=""/>
              <o:lock v:ext="edit" aspectratio="f"/>
              <v:textbox inset="0mm,0mm,0mm,0mm">
                <w:txbxContent>
                  <w:p w14:paraId="51757FD3">
                    <w:pPr>
                      <w:pStyle w:val="14"/>
                      <w:widowControl/>
                      <w:spacing w:line="240" w:lineRule="atLeast"/>
                      <w:jc w:val="left"/>
                      <w:textAlignment w:val="baseline"/>
                      <w:rPr>
                        <w:rStyle w:val="36"/>
                        <w:kern w:val="0"/>
                        <w:sz w:val="18"/>
                        <w:szCs w:val="20"/>
                        <w:lang w:val="en-US" w:eastAsia="zh-CN" w:bidi="ar-SA"/>
                      </w:rPr>
                    </w:pPr>
                  </w:p>
                  <w:p w14:paraId="1EFB9D32">
                    <w:pPr>
                      <w:widowControl/>
                      <w:wordWrap/>
                      <w:topLinePunct/>
                      <w:autoSpaceDN/>
                      <w:textAlignment w:val="baseline"/>
                      <w:rPr>
                        <w:rStyle w:val="36"/>
                      </w:rPr>
                    </w:pPr>
                  </w:p>
                </w:txbxContent>
              </v:textbox>
            </v:shape>
          </w:pict>
        </mc:Fallback>
      </mc:AlternateContent>
    </w:r>
  </w:p>
  <w:p w14:paraId="0880C9FA">
    <w:pPr>
      <w:pStyle w:val="14"/>
      <w:widowControl/>
      <w:spacing w:line="240" w:lineRule="atLeast"/>
      <w:ind w:right="360"/>
      <w:jc w:val="left"/>
      <w:textAlignment w:val="baseline"/>
      <w:rPr>
        <w:rStyle w:val="36"/>
        <w:kern w:val="0"/>
        <w:sz w:val="16"/>
        <w:szCs w:val="16"/>
        <w:lang w:val="en-US" w:eastAsia="zh-CN" w:bidi="ar-S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C45CD">
    <w:pPr>
      <w:pStyle w:val="14"/>
      <w:widowControl/>
      <w:spacing w:line="240" w:lineRule="atLeast"/>
      <w:jc w:val="center"/>
      <w:textAlignment w:val="baseline"/>
      <w:rPr>
        <w:rStyle w:val="36"/>
        <w:kern w:val="0"/>
        <w:sz w:val="18"/>
        <w:szCs w:val="20"/>
        <w:lang w:val="en-US" w:eastAsia="zh-CN" w:bidi="ar-SA"/>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3D4511">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2B3D4511">
                    <w:pPr>
                      <w:pStyle w:val="14"/>
                    </w:pPr>
                    <w:r>
                      <w:fldChar w:fldCharType="begin"/>
                    </w:r>
                    <w:r>
                      <w:instrText xml:space="preserve"> PAGE  \* MERGEFORMAT </w:instrText>
                    </w:r>
                    <w:r>
                      <w:fldChar w:fldCharType="separate"/>
                    </w:r>
                    <w:r>
                      <w:t>1</w:t>
                    </w:r>
                    <w:r>
                      <w:fldChar w:fldCharType="end"/>
                    </w:r>
                  </w:p>
                </w:txbxContent>
              </v:textbox>
            </v:shape>
          </w:pict>
        </mc:Fallback>
      </mc:AlternateContent>
    </w:r>
    <w:r>
      <w:rPr>
        <w:rStyle w:val="36"/>
        <w:kern w:val="0"/>
        <w:sz w:val="18"/>
        <w:szCs w:val="20"/>
        <w:lang w:val="en-US" w:eastAsia="zh-CN" w:bidi="ar-SA"/>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A60D15">
                          <w:pPr>
                            <w:pStyle w:val="14"/>
                            <w:widowControl/>
                            <w:spacing w:line="240" w:lineRule="atLeast"/>
                            <w:jc w:val="left"/>
                            <w:textAlignment w:val="baseline"/>
                            <w:rPr>
                              <w:rStyle w:val="36"/>
                              <w:kern w:val="0"/>
                              <w:sz w:val="18"/>
                              <w:szCs w:val="20"/>
                              <w:lang w:val="en-US" w:eastAsia="zh-CN" w:bidi="ar-SA"/>
                            </w:rPr>
                          </w:pPr>
                        </w:p>
                        <w:p w14:paraId="7AB206E9">
                          <w:pPr>
                            <w:widowControl/>
                            <w:wordWrap/>
                            <w:topLinePunct/>
                            <w:autoSpaceDN/>
                            <w:textAlignment w:val="baseline"/>
                            <w:rPr>
                              <w:rStyle w:val="36"/>
                            </w:rPr>
                          </w:pPr>
                        </w:p>
                      </w:txbxContent>
                    </wps:txbx>
                    <wps:bodyPr lIns="0" tIns="0" rIns="0" bIns="0" upright="1"/>
                  </wps:wsp>
                </a:graphicData>
              </a:graphic>
            </wp:anchor>
          </w:drawing>
        </mc:Choice>
        <mc:Fallback>
          <w:pict>
            <v:shape id="_x0000_s1026" o:spid="_x0000_s1026" o:spt="202" type="#_x0000_t202" style="position:absolute;left:0pt;margin-top:0pt;height:144pt;width:144pt;mso-position-horizontal:center;mso-position-horizontal-relative:margin;z-index:251662336;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ZlWSXbUBAAB1AwAADgAAAGRycy9lMm9Eb2MueG1srVPNjtMwEL4j&#10;8Q6W7zTZIqEqaroSqhYhIUBaeADXsRtLtsfyuE36AvAGnLhw57n6HIydprsslz1wcebP38z3jbO+&#10;HZ1lRxXRgG/5zaLmTHkJnfH7ln/9cvdqxRkm4TthwauWnxTy283LF+shNGoJPdhORUYgHpshtLxP&#10;KTRVhbJXTuACgvKU1BCdSOTGfdVFMRC6s9Wyrt9UA8QuRJAKkaLbKckviPE5gKC1kWoL8uCUTxNq&#10;VFYkooS9Ccg3ZVqtlUyftEaVmG05MU3lpCZk7/JZbdai2UcReiMvI4jnjPCEkxPGU9Mr1FYkwQ7R&#10;/APljIyAoNNCgqsmIkURYnFTP9HmvhdBFS4kNYar6Pj/YOXH4+fITEcv4TVnXjja+PnH9/PP3+df&#10;3xjFSKAhYEN194Eq0/gWRiqe40jBzHvU0eUvMWKUJ3lPV3nVmJjMl1bL1aqmlKTc7BB+9XA9REzv&#10;FDiWjZZH2l+RVRw/YJpK55LczcOdsbbs0Pq/AoSZI1WefZoxW2ncjRdCO+hOxMe+96RmfhmzEWdj&#10;NxuHEM2+p3EK6wJJ2yhzX15OXvdjvzR++Fs2f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BZpPZA&#10;0gAAAAUBAAAPAAAAAAAAAAEAIAAAACIAAABkcnMvZG93bnJldi54bWxQSwECFAAUAAAACACHTuJA&#10;ZlWSXbUBAAB1AwAADgAAAAAAAAABACAAAAAhAQAAZHJzL2Uyb0RvYy54bWxQSwUGAAAAAAYABgBZ&#10;AQAASAUAAAAA&#10;">
              <v:fill on="f" focussize="0,0"/>
              <v:stroke on="f"/>
              <v:imagedata o:title=""/>
              <o:lock v:ext="edit" aspectratio="f"/>
              <v:textbox inset="0mm,0mm,0mm,0mm">
                <w:txbxContent>
                  <w:p w14:paraId="2CA60D15">
                    <w:pPr>
                      <w:pStyle w:val="14"/>
                      <w:widowControl/>
                      <w:spacing w:line="240" w:lineRule="atLeast"/>
                      <w:jc w:val="left"/>
                      <w:textAlignment w:val="baseline"/>
                      <w:rPr>
                        <w:rStyle w:val="36"/>
                        <w:kern w:val="0"/>
                        <w:sz w:val="18"/>
                        <w:szCs w:val="20"/>
                        <w:lang w:val="en-US" w:eastAsia="zh-CN" w:bidi="ar-SA"/>
                      </w:rPr>
                    </w:pPr>
                  </w:p>
                  <w:p w14:paraId="7AB206E9">
                    <w:pPr>
                      <w:widowControl/>
                      <w:wordWrap/>
                      <w:topLinePunct/>
                      <w:autoSpaceDN/>
                      <w:textAlignment w:val="baseline"/>
                      <w:rPr>
                        <w:rStyle w:val="36"/>
                      </w:rPr>
                    </w:pPr>
                  </w:p>
                </w:txbxContent>
              </v:textbox>
            </v:shape>
          </w:pict>
        </mc:Fallback>
      </mc:AlternateContent>
    </w:r>
  </w:p>
  <w:p w14:paraId="00B7F66A">
    <w:pPr>
      <w:pStyle w:val="14"/>
      <w:widowControl/>
      <w:spacing w:line="240" w:lineRule="atLeast"/>
      <w:jc w:val="left"/>
      <w:textAlignment w:val="baseline"/>
      <w:rPr>
        <w:rStyle w:val="36"/>
        <w:kern w:val="0"/>
        <w:sz w:val="18"/>
        <w:szCs w:val="20"/>
        <w:lang w:val="en-US" w:eastAsia="zh-CN" w:bidi="ar-S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C88DA9">
    <w:pPr>
      <w:pStyle w:val="14"/>
      <w:widowControl/>
      <w:spacing w:line="240" w:lineRule="atLeast"/>
      <w:jc w:val="both"/>
      <w:textAlignment w:val="baseline"/>
      <w:rPr>
        <w:rStyle w:val="36"/>
        <w:kern w:val="0"/>
        <w:sz w:val="18"/>
        <w:szCs w:val="20"/>
        <w:lang w:val="en-US" w:eastAsia="zh-CN" w:bidi="ar-SA"/>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C774E9">
                          <w:pPr>
                            <w:pStyle w:val="14"/>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60C774E9">
                    <w:pPr>
                      <w:pStyle w:val="14"/>
                    </w:pPr>
                    <w:r>
                      <w:fldChar w:fldCharType="begin"/>
                    </w:r>
                    <w:r>
                      <w:instrText xml:space="preserve"> PAGE  \* MERGEFORMAT </w:instrText>
                    </w:r>
                    <w:r>
                      <w:fldChar w:fldCharType="separate"/>
                    </w:r>
                    <w:r>
                      <w:t>3</w:t>
                    </w:r>
                    <w:r>
                      <w:fldChar w:fldCharType="end"/>
                    </w:r>
                  </w:p>
                </w:txbxContent>
              </v:textbox>
            </v:shape>
          </w:pict>
        </mc:Fallback>
      </mc:AlternateContent>
    </w:r>
    <w:r>
      <w:rPr>
        <w:rStyle w:val="36"/>
        <w:kern w:val="0"/>
        <w:sz w:val="18"/>
        <w:szCs w:val="20"/>
        <w:lang w:val="en-US" w:eastAsia="zh-CN" w:bidi="ar-SA"/>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6690" cy="1524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6690" cy="152400"/>
                      </a:xfrm>
                      <a:prstGeom prst="rect">
                        <a:avLst/>
                      </a:prstGeom>
                      <a:noFill/>
                      <a:ln>
                        <a:noFill/>
                      </a:ln>
                    </wps:spPr>
                    <wps:txbx>
                      <w:txbxContent>
                        <w:p w14:paraId="5EFDF31F">
                          <w:pPr>
                            <w:pStyle w:val="14"/>
                            <w:widowControl/>
                            <w:spacing w:line="240" w:lineRule="atLeast"/>
                            <w:jc w:val="left"/>
                            <w:textAlignment w:val="baseline"/>
                            <w:rPr>
                              <w:rStyle w:val="36"/>
                              <w:kern w:val="0"/>
                              <w:sz w:val="18"/>
                              <w:szCs w:val="20"/>
                              <w:lang w:val="en-US" w:eastAsia="zh-CN" w:bidi="ar-SA"/>
                            </w:rPr>
                          </w:pPr>
                        </w:p>
                        <w:p w14:paraId="61C96CBC">
                          <w:pPr>
                            <w:widowControl/>
                            <w:wordWrap/>
                            <w:topLinePunct/>
                            <w:autoSpaceDN/>
                            <w:textAlignment w:val="baseline"/>
                            <w:rPr>
                              <w:rStyle w:val="36"/>
                            </w:rPr>
                          </w:pPr>
                        </w:p>
                      </w:txbxContent>
                    </wps:txbx>
                    <wps:bodyPr lIns="0" tIns="0" rIns="0" bIns="0" upright="1"/>
                  </wps:wsp>
                </a:graphicData>
              </a:graphic>
            </wp:anchor>
          </w:drawing>
        </mc:Choice>
        <mc:Fallback>
          <w:pict>
            <v:shape id="_x0000_s1026" o:spid="_x0000_s1026" o:spt="202" type="#_x0000_t202" style="position:absolute;left:0pt;margin-top:0pt;height:12pt;width:14.7pt;mso-position-horizontal:center;mso-position-horizontal-relative:margin;z-index:251664384;mso-width-relative:page;mso-height-relative:page;" filled="f" stroked="f" coordsize="21600,21600" o:gfxdata="UEsDBAoAAAAAAIdO4kAAAAAAAAAAAAAAAAAEAAAAZHJzL1BLAwQUAAAACACHTuJAjglvN9QAAAAD&#10;AQAADwAAAGRycy9kb3ducmV2LnhtbE2PzU7DMBCE70i8g7VI3KjdqqpoiFMhBCckRJoeenTibWI1&#10;XofY/eHt2fZCLztazWrm23x19r044hhdIA3TiQKB1ATrqNWwqT6enkHEZMiaPhBq+MUIq+L+LjeZ&#10;DScq8bhOreAQipnR0KU0ZFLGpkNv4iQMSOztwuhN4nVspR3NicN9L2dKLaQ3jrihMwO+ddjs1wev&#10;4XVL5bv7+aq/y13pqmqp6HOx1/rxYapeQCQ8p/9juOAzOhTMVIcD2Sh6DfxIuk72Zss5iJp1rkAW&#10;ubxlL/4AUEsDBBQAAAAIAIdO4kDsLoorugEAAHMDAAAOAAAAZHJzL2Uyb0RvYy54bWytU0tu2zAQ&#10;3RfIHQjuY8pGY6SC5QCFkSBA0RZIcwCaIi0C/IFDW/IF2ht01U33PZfP0SFtOW2yySIbajgzfHzv&#10;DbW4GawhOxlBe9fQ6aSiRDrhW+02DX38dnt5TQkk7lpuvJMN3UugN8uLd4s+1HLmO29aGQmCOKj7&#10;0NAupVAzBqKTlsPEB+mwqHy0POE2blgbeY/o1rBZVc1Z72MbohcSALOrY5GeEONrAL1SWsiVF1sr&#10;XTqiRml4QknQ6QB0WdgqJUX6ohTIRExDUWkqK16C8TqvbLng9Sby0GlxosBfQ+GZJsu1w0vPUCue&#10;ONlG/QLKahE9eJUmwlt2FFIcQRXT6pk3Dx0PsmhBqyGcTYe3gxWfd18j0S2+hCtKHLc48cPPH4df&#10;fw6/vxPMoUF9gBr7HgJ2puGjH7B5zAMms+5BRZu/qIhgHe3dn+2VQyIiH7qezz9gRWBpejV7XxX7&#10;2dPhECHdSW9JDhoacXrFVL77BAmJYOvYku9y/lYbUyZo3H8JbMwZlpkfGeYoDevhJGft2z2qMfcO&#10;vczvYgziGKzHYBui3nRIp2gukDiLQub0bvKw/92Xi5/+le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jglvN9QAAAADAQAADwAAAAAAAAABACAAAAAiAAAAZHJzL2Rvd25yZXYueG1sUEsBAhQAFAAA&#10;AAgAh07iQOwuiiu6AQAAcwMAAA4AAAAAAAAAAQAgAAAAIwEAAGRycy9lMm9Eb2MueG1sUEsFBgAA&#10;AAAGAAYAWQEAAE8FAAAAAA==&#10;">
              <v:fill on="f" focussize="0,0"/>
              <v:stroke on="f"/>
              <v:imagedata o:title=""/>
              <o:lock v:ext="edit" aspectratio="f"/>
              <v:textbox inset="0mm,0mm,0mm,0mm">
                <w:txbxContent>
                  <w:p w14:paraId="5EFDF31F">
                    <w:pPr>
                      <w:pStyle w:val="14"/>
                      <w:widowControl/>
                      <w:spacing w:line="240" w:lineRule="atLeast"/>
                      <w:jc w:val="left"/>
                      <w:textAlignment w:val="baseline"/>
                      <w:rPr>
                        <w:rStyle w:val="36"/>
                        <w:kern w:val="0"/>
                        <w:sz w:val="18"/>
                        <w:szCs w:val="20"/>
                        <w:lang w:val="en-US" w:eastAsia="zh-CN" w:bidi="ar-SA"/>
                      </w:rPr>
                    </w:pPr>
                  </w:p>
                  <w:p w14:paraId="61C96CBC">
                    <w:pPr>
                      <w:widowControl/>
                      <w:wordWrap/>
                      <w:topLinePunct/>
                      <w:autoSpaceDN/>
                      <w:textAlignment w:val="baseline"/>
                      <w:rPr>
                        <w:rStyle w:val="36"/>
                      </w:rPr>
                    </w:pPr>
                  </w:p>
                </w:txbxContent>
              </v:textbox>
            </v:shape>
          </w:pict>
        </mc:Fallback>
      </mc:AlternateContent>
    </w:r>
  </w:p>
  <w:p w14:paraId="0EF6E02C">
    <w:pPr>
      <w:pStyle w:val="14"/>
      <w:widowControl/>
      <w:spacing w:line="240" w:lineRule="atLeast"/>
      <w:ind w:right="360"/>
      <w:jc w:val="left"/>
      <w:textAlignment w:val="baseline"/>
      <w:rPr>
        <w:rStyle w:val="36"/>
        <w:kern w:val="0"/>
        <w:sz w:val="16"/>
        <w:szCs w:val="16"/>
        <w:lang w:val="en-US" w:eastAsia="zh-CN" w:bidi="ar-SA"/>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63115">
    <w:pPr>
      <w:pStyle w:val="14"/>
      <w:widowControl/>
      <w:spacing w:line="240" w:lineRule="atLeast"/>
      <w:jc w:val="center"/>
      <w:textAlignment w:val="baseline"/>
      <w:rPr>
        <w:rStyle w:val="36"/>
        <w:kern w:val="0"/>
        <w:sz w:val="18"/>
        <w:szCs w:val="20"/>
        <w:lang w:val="en-US" w:eastAsia="zh-CN" w:bidi="ar-SA"/>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199154">
                          <w:pPr>
                            <w:pStyle w:val="1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0F199154">
                    <w:pPr>
                      <w:pStyle w:val="14"/>
                    </w:pPr>
                    <w:r>
                      <w:fldChar w:fldCharType="begin"/>
                    </w:r>
                    <w:r>
                      <w:instrText xml:space="preserve"> PAGE  \* MERGEFORMAT </w:instrText>
                    </w:r>
                    <w:r>
                      <w:fldChar w:fldCharType="separate"/>
                    </w:r>
                    <w:r>
                      <w:t>2</w:t>
                    </w:r>
                    <w:r>
                      <w:fldChar w:fldCharType="end"/>
                    </w:r>
                  </w:p>
                </w:txbxContent>
              </v:textbox>
            </v:shape>
          </w:pict>
        </mc:Fallback>
      </mc:AlternateContent>
    </w:r>
    <w:r>
      <w:rPr>
        <w:rStyle w:val="36"/>
        <w:kern w:val="0"/>
        <w:sz w:val="18"/>
        <w:szCs w:val="20"/>
        <w:lang w:val="en-US" w:eastAsia="zh-CN" w:bidi="ar-SA"/>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EF7324E">
                          <w:pPr>
                            <w:pStyle w:val="14"/>
                            <w:widowControl/>
                            <w:spacing w:line="240" w:lineRule="atLeast"/>
                            <w:jc w:val="left"/>
                            <w:textAlignment w:val="baseline"/>
                            <w:rPr>
                              <w:rStyle w:val="36"/>
                              <w:kern w:val="0"/>
                              <w:sz w:val="18"/>
                              <w:szCs w:val="20"/>
                              <w:lang w:val="en-US" w:eastAsia="zh-CN" w:bidi="ar-SA"/>
                            </w:rPr>
                          </w:pPr>
                        </w:p>
                        <w:p w14:paraId="739638D6">
                          <w:pPr>
                            <w:widowControl/>
                            <w:wordWrap/>
                            <w:topLinePunct/>
                            <w:autoSpaceDN/>
                            <w:textAlignment w:val="baseline"/>
                            <w:rPr>
                              <w:rStyle w:val="36"/>
                            </w:rPr>
                          </w:pPr>
                        </w:p>
                      </w:txbxContent>
                    </wps:txbx>
                    <wps:bodyPr lIns="0" tIns="0" rIns="0" bIns="0" upright="1"/>
                  </wps:wsp>
                </a:graphicData>
              </a:graphic>
            </wp:anchor>
          </w:drawing>
        </mc:Choice>
        <mc:Fallback>
          <w:pict>
            <v:shape id="文本框 13" o:spid="_x0000_s1026" o:spt="202" type="#_x0000_t202" style="position:absolute;left:0pt;margin-top:0pt;height:144pt;width:144pt;mso-position-horizontal:center;mso-position-horizontal-relative:margin;z-index:251666432;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KCSXarYBAAB1AwAADgAAAGRycy9lMm9Eb2MueG1srVNLbtswEN0X&#10;6B0I7mPKDtAaguUAgZGgQNEUSHsAmiItAiSHIGlLvkBzg6666b7n8jk6pCynTTdZdEPNj2/mvaFW&#10;N4M15CBD1OAaOp9VlEgnoNVu19CvX+6ulpTExF3LDTjZ0KOM9Gb99s2q97VcQAemlYEgiIt17xva&#10;peRrxqLopOVxBl46TCoIlid0w461gfeIbg1bVNU71kNofQAhY8ToZkzSM2J4DSAopYXcgNhb6dKI&#10;GqThCSnFTvtI12VapaRID0pFmYhpKDJN5cQmaG/zydYrXu8C950W5xH4a0Z4wcly7bDpBWrDEyf7&#10;oP+BsloEiKDSTIBlI5GiCLKYVy+0eey4l4ULSh39RfT4/2DFp8PnQHSLL+E9JY5b3Pjp+9Ppx6/T&#10;z29kfp0F6n2sse7RY2UabmHA4ikeMZh5DyrY/EVGBPMo7/EirxwSEfnScrFcVpgSmJscxGfP132I&#10;6V6CJdloaMD9FVn54WNMY+lUkrs5uNPGlB0a91cAMXOE5dnHGbOVhu1wJrSF9oh8zAeHauaXMRlh&#10;MraTsfdB7zocp7AukLiNMvf55eR1/+mXxs9/y/o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WaT2&#10;QNIAAAAFAQAADwAAAAAAAAABACAAAAAiAAAAZHJzL2Rvd25yZXYueG1sUEsBAhQAFAAAAAgAh07i&#10;QCgkl2q2AQAAdQMAAA4AAAAAAAAAAQAgAAAAIQEAAGRycy9lMm9Eb2MueG1sUEsFBgAAAAAGAAYA&#10;WQEAAEkFAAAAAA==&#10;">
              <v:fill on="f" focussize="0,0"/>
              <v:stroke on="f"/>
              <v:imagedata o:title=""/>
              <o:lock v:ext="edit" aspectratio="f"/>
              <v:textbox inset="0mm,0mm,0mm,0mm">
                <w:txbxContent>
                  <w:p w14:paraId="5EF7324E">
                    <w:pPr>
                      <w:pStyle w:val="14"/>
                      <w:widowControl/>
                      <w:spacing w:line="240" w:lineRule="atLeast"/>
                      <w:jc w:val="left"/>
                      <w:textAlignment w:val="baseline"/>
                      <w:rPr>
                        <w:rStyle w:val="36"/>
                        <w:kern w:val="0"/>
                        <w:sz w:val="18"/>
                        <w:szCs w:val="20"/>
                        <w:lang w:val="en-US" w:eastAsia="zh-CN" w:bidi="ar-SA"/>
                      </w:rPr>
                    </w:pPr>
                  </w:p>
                  <w:p w14:paraId="739638D6">
                    <w:pPr>
                      <w:widowControl/>
                      <w:wordWrap/>
                      <w:topLinePunct/>
                      <w:autoSpaceDN/>
                      <w:textAlignment w:val="baseline"/>
                      <w:rPr>
                        <w:rStyle w:val="36"/>
                      </w:rPr>
                    </w:pPr>
                  </w:p>
                </w:txbxContent>
              </v:textbox>
            </v:shape>
          </w:pict>
        </mc:Fallback>
      </mc:AlternateContent>
    </w:r>
  </w:p>
  <w:p w14:paraId="1CD07F83">
    <w:pPr>
      <w:pStyle w:val="14"/>
      <w:widowControl/>
      <w:spacing w:line="240" w:lineRule="atLeast"/>
      <w:jc w:val="left"/>
      <w:textAlignment w:val="baseline"/>
      <w:rPr>
        <w:rStyle w:val="36"/>
        <w:kern w:val="0"/>
        <w:sz w:val="18"/>
        <w:szCs w:val="20"/>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D738DA">
    <w:pPr>
      <w:pStyle w:val="54"/>
      <w:keepNext w:val="0"/>
      <w:keepLines w:val="0"/>
      <w:pageBreakBefore w:val="0"/>
      <w:widowControl/>
      <w:pBdr>
        <w:bottom w:val="single" w:color="000000" w:sz="4" w:space="0"/>
      </w:pBdr>
      <w:kinsoku/>
      <w:wordWrap/>
      <w:overflowPunct/>
      <w:topLinePunct w:val="0"/>
      <w:autoSpaceDE/>
      <w:autoSpaceDN/>
      <w:bidi w:val="0"/>
      <w:adjustRightInd/>
      <w:snapToGrid/>
      <w:spacing w:before="0" w:beforeLines="200" w:after="0" w:afterLines="100"/>
      <w:jc w:val="left"/>
      <w:textAlignment w:val="baseline"/>
      <w:rPr>
        <w:rStyle w:val="36"/>
        <w:rFonts w:ascii="宋体"/>
        <w:kern w:val="0"/>
        <w:sz w:val="15"/>
        <w:szCs w:val="15"/>
        <w:lang w:val="en-US" w:eastAsia="zh-CN" w:bidi="ar-SA"/>
      </w:rPr>
    </w:pPr>
    <w:r>
      <w:rPr>
        <w:rStyle w:val="36"/>
        <w:rFonts w:hint="eastAsia" w:hAnsi="宋体"/>
        <w:b/>
        <w:bCs/>
        <w:kern w:val="0"/>
        <w:sz w:val="18"/>
        <w:szCs w:val="18"/>
        <w:lang w:val="en-US" w:eastAsia="zh-CN" w:bidi="ar-SA"/>
      </w:rPr>
      <w:t>昆明市呈贡区第一中学2026年春季学期计划报废固定资产残值评估服务采购                       询价通知书</w:t>
    </w:r>
    <w:r>
      <w:rPr>
        <w:rStyle w:val="36"/>
        <w:rFonts w:ascii="宋体" w:hAnsi="宋体"/>
        <w:b/>
        <w:bCs/>
        <w:kern w:val="0"/>
        <w:sz w:val="18"/>
        <w:szCs w:val="18"/>
        <w:lang w:val="en-US" w:eastAsia="zh-CN" w:bidi="ar-SA"/>
      </w:rPr>
      <w:t xml:space="preserve">  </w:t>
    </w:r>
    <w:r>
      <w:rPr>
        <w:rStyle w:val="36"/>
        <w:rFonts w:ascii="宋体" w:hAnsi="宋体"/>
        <w:kern w:val="0"/>
        <w:sz w:val="16"/>
        <w:szCs w:val="15"/>
        <w:lang w:val="en-US" w:eastAsia="zh-CN" w:bidi="ar-SA"/>
      </w:rPr>
      <w:t xml:space="preserve">   </w:t>
    </w:r>
    <w:r>
      <w:rPr>
        <w:rStyle w:val="36"/>
        <w:rFonts w:ascii="宋体" w:hAnsi="宋体"/>
        <w:kern w:val="0"/>
        <w:sz w:val="15"/>
        <w:szCs w:val="15"/>
        <w:lang w:val="en-US" w:eastAsia="zh-CN" w:bidi="ar-S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3F47D4">
    <w:pPr>
      <w:pStyle w:val="54"/>
      <w:widowControl/>
      <w:pBdr>
        <w:bottom w:val="single" w:color="000000" w:sz="4" w:space="0"/>
      </w:pBdr>
      <w:jc w:val="left"/>
      <w:textAlignment w:val="baseline"/>
      <w:rPr>
        <w:rStyle w:val="36"/>
        <w:rFonts w:ascii="宋体"/>
        <w:kern w:val="0"/>
        <w:sz w:val="15"/>
        <w:szCs w:val="15"/>
        <w:lang w:val="en-US" w:eastAsia="zh-CN" w:bidi="ar-SA"/>
      </w:rPr>
    </w:pPr>
    <w:r>
      <w:rPr>
        <w:rStyle w:val="36"/>
        <w:rFonts w:hint="eastAsia" w:hAnsi="宋体"/>
        <w:b/>
        <w:bCs/>
        <w:kern w:val="0"/>
        <w:sz w:val="18"/>
        <w:szCs w:val="18"/>
        <w:lang w:val="en-US" w:eastAsia="zh-CN" w:bidi="ar-SA"/>
      </w:rPr>
      <w:t>昆明市呈贡区第一中学2026年春季学期计划报废固定资产残值评估服务采购                       询价通知书</w:t>
    </w:r>
    <w:r>
      <w:rPr>
        <w:rStyle w:val="36"/>
        <w:rFonts w:ascii="宋体" w:hAnsi="宋体"/>
        <w:b/>
        <w:bCs/>
        <w:kern w:val="0"/>
        <w:sz w:val="15"/>
        <w:szCs w:val="15"/>
        <w:lang w:val="en-US" w:eastAsia="zh-CN" w:bidi="ar-SA"/>
      </w:rPr>
      <w:t xml:space="preserve"> </w:t>
    </w:r>
    <w:r>
      <w:rPr>
        <w:rStyle w:val="36"/>
        <w:rFonts w:ascii="宋体" w:hAnsi="宋体"/>
        <w:kern w:val="0"/>
        <w:sz w:val="15"/>
        <w:szCs w:val="15"/>
        <w:lang w:val="en-US" w:eastAsia="zh-CN" w:bidi="ar-S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CBEDAC"/>
    <w:multiLevelType w:val="singleLevel"/>
    <w:tmpl w:val="83CBEDAC"/>
    <w:lvl w:ilvl="0" w:tentative="0">
      <w:start w:val="1"/>
      <w:numFmt w:val="chineseCounting"/>
      <w:suff w:val="space"/>
      <w:lvlText w:val="第%1章"/>
      <w:lvlJc w:val="left"/>
      <w:rPr>
        <w:rFonts w:hint="eastAsia"/>
      </w:rPr>
    </w:lvl>
  </w:abstractNum>
  <w:abstractNum w:abstractNumId="1">
    <w:nsid w:val="4209A39F"/>
    <w:multiLevelType w:val="singleLevel"/>
    <w:tmpl w:val="4209A39F"/>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0"/>
  <w:bordersDoNotSurroundFooter w:val="0"/>
  <w:documentProtection w:enforcement="0"/>
  <w:defaultTabStop w:val="420"/>
  <w:displayHorizontalDrawingGridEvery w:val="1"/>
  <w:displayVerticalDrawingGridEvery w:val="1"/>
  <w:doNotUseMarginsForDrawingGridOrigin w:val="1"/>
  <w:drawingGridHorizontalOrigin w:val="1800"/>
  <w:drawingGridVerticalOrigin w:val="1440"/>
  <w:noPunctuationKerning w:val="1"/>
  <w:compat>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djOWJhM2U4OTIwMDg1N2IwODA2MTllMzAxOWVkMDMifQ=="/>
  </w:docVars>
  <w:rsids>
    <w:rsidRoot w:val="00000000"/>
    <w:rsid w:val="00D40D69"/>
    <w:rsid w:val="01BD17FD"/>
    <w:rsid w:val="020057BC"/>
    <w:rsid w:val="02404E4B"/>
    <w:rsid w:val="024A1648"/>
    <w:rsid w:val="02C941D1"/>
    <w:rsid w:val="034F46D6"/>
    <w:rsid w:val="035E2B6B"/>
    <w:rsid w:val="03EE0EF6"/>
    <w:rsid w:val="042C3C47"/>
    <w:rsid w:val="045A6231"/>
    <w:rsid w:val="046C12B8"/>
    <w:rsid w:val="04823B5D"/>
    <w:rsid w:val="050D470B"/>
    <w:rsid w:val="05976809"/>
    <w:rsid w:val="05EA6938"/>
    <w:rsid w:val="05F01D69"/>
    <w:rsid w:val="060101C2"/>
    <w:rsid w:val="062D1003"/>
    <w:rsid w:val="06814072"/>
    <w:rsid w:val="06F51A39"/>
    <w:rsid w:val="077E797D"/>
    <w:rsid w:val="07A611BD"/>
    <w:rsid w:val="0809664E"/>
    <w:rsid w:val="0886134D"/>
    <w:rsid w:val="08E037B6"/>
    <w:rsid w:val="08FD2989"/>
    <w:rsid w:val="091A1507"/>
    <w:rsid w:val="0949205C"/>
    <w:rsid w:val="099170AF"/>
    <w:rsid w:val="099E1F14"/>
    <w:rsid w:val="09FE4EDF"/>
    <w:rsid w:val="0BEB7D3C"/>
    <w:rsid w:val="0C601685"/>
    <w:rsid w:val="0CB63A18"/>
    <w:rsid w:val="0CEF349C"/>
    <w:rsid w:val="0D591888"/>
    <w:rsid w:val="0D7E1AE8"/>
    <w:rsid w:val="0D935A9B"/>
    <w:rsid w:val="0DE34399"/>
    <w:rsid w:val="0E0464C5"/>
    <w:rsid w:val="0E054DD9"/>
    <w:rsid w:val="0E2E40B0"/>
    <w:rsid w:val="0E3302DF"/>
    <w:rsid w:val="0E625C06"/>
    <w:rsid w:val="0F276507"/>
    <w:rsid w:val="0F3F48B5"/>
    <w:rsid w:val="0F4A0448"/>
    <w:rsid w:val="0F4C5F6E"/>
    <w:rsid w:val="0F8C6CB2"/>
    <w:rsid w:val="0FAB4FA7"/>
    <w:rsid w:val="0FC72C20"/>
    <w:rsid w:val="10E01064"/>
    <w:rsid w:val="11380EA0"/>
    <w:rsid w:val="115560EE"/>
    <w:rsid w:val="11765524"/>
    <w:rsid w:val="118E286E"/>
    <w:rsid w:val="119500A0"/>
    <w:rsid w:val="11B86D77"/>
    <w:rsid w:val="11CE2534"/>
    <w:rsid w:val="12C86253"/>
    <w:rsid w:val="12EE732C"/>
    <w:rsid w:val="130A68F5"/>
    <w:rsid w:val="13511DA5"/>
    <w:rsid w:val="13616A90"/>
    <w:rsid w:val="136E0BA9"/>
    <w:rsid w:val="137B32C6"/>
    <w:rsid w:val="1441552C"/>
    <w:rsid w:val="144C4E1E"/>
    <w:rsid w:val="14553B17"/>
    <w:rsid w:val="14F83400"/>
    <w:rsid w:val="14FC2791"/>
    <w:rsid w:val="1567011B"/>
    <w:rsid w:val="15BD6FF9"/>
    <w:rsid w:val="15FC27AC"/>
    <w:rsid w:val="165B783A"/>
    <w:rsid w:val="168374BF"/>
    <w:rsid w:val="16A86180"/>
    <w:rsid w:val="16AF68C7"/>
    <w:rsid w:val="174136DB"/>
    <w:rsid w:val="1768590F"/>
    <w:rsid w:val="17800C90"/>
    <w:rsid w:val="1781674E"/>
    <w:rsid w:val="17C36808"/>
    <w:rsid w:val="18093D0F"/>
    <w:rsid w:val="192B25CB"/>
    <w:rsid w:val="192B3098"/>
    <w:rsid w:val="195E16BF"/>
    <w:rsid w:val="19612E6F"/>
    <w:rsid w:val="1A4873B6"/>
    <w:rsid w:val="1A4C37C1"/>
    <w:rsid w:val="1A7D1243"/>
    <w:rsid w:val="1ADE2AA6"/>
    <w:rsid w:val="1D1327C1"/>
    <w:rsid w:val="1D3249BE"/>
    <w:rsid w:val="1DAF2B1D"/>
    <w:rsid w:val="1E693DB7"/>
    <w:rsid w:val="1E71507C"/>
    <w:rsid w:val="1EA8490B"/>
    <w:rsid w:val="1ED034ED"/>
    <w:rsid w:val="1F253983"/>
    <w:rsid w:val="1F4C5B16"/>
    <w:rsid w:val="1F617814"/>
    <w:rsid w:val="1FC753EA"/>
    <w:rsid w:val="2012571E"/>
    <w:rsid w:val="201C7BDE"/>
    <w:rsid w:val="20227C95"/>
    <w:rsid w:val="20684BD2"/>
    <w:rsid w:val="21426520"/>
    <w:rsid w:val="22220306"/>
    <w:rsid w:val="22516C7D"/>
    <w:rsid w:val="22543660"/>
    <w:rsid w:val="22585144"/>
    <w:rsid w:val="22A719E1"/>
    <w:rsid w:val="22B84797"/>
    <w:rsid w:val="23815502"/>
    <w:rsid w:val="239C57C3"/>
    <w:rsid w:val="23B26890"/>
    <w:rsid w:val="241030E8"/>
    <w:rsid w:val="24216842"/>
    <w:rsid w:val="242960A0"/>
    <w:rsid w:val="24875A24"/>
    <w:rsid w:val="24903B73"/>
    <w:rsid w:val="24C176AF"/>
    <w:rsid w:val="2503311B"/>
    <w:rsid w:val="257C2106"/>
    <w:rsid w:val="25F72234"/>
    <w:rsid w:val="26B446CD"/>
    <w:rsid w:val="273D570B"/>
    <w:rsid w:val="273F2CF0"/>
    <w:rsid w:val="27F5599D"/>
    <w:rsid w:val="28035FB0"/>
    <w:rsid w:val="286C6CD8"/>
    <w:rsid w:val="28D42E04"/>
    <w:rsid w:val="29167B97"/>
    <w:rsid w:val="296E14AB"/>
    <w:rsid w:val="297E6414"/>
    <w:rsid w:val="29AC181D"/>
    <w:rsid w:val="2A9211C9"/>
    <w:rsid w:val="2ABE3D6C"/>
    <w:rsid w:val="2AC27A51"/>
    <w:rsid w:val="2AC7623B"/>
    <w:rsid w:val="2C714D26"/>
    <w:rsid w:val="2CA16A5B"/>
    <w:rsid w:val="2D26209C"/>
    <w:rsid w:val="2D3B221F"/>
    <w:rsid w:val="2D9A2E53"/>
    <w:rsid w:val="2DEE0B8D"/>
    <w:rsid w:val="2E1012BF"/>
    <w:rsid w:val="2E1541D5"/>
    <w:rsid w:val="2E3031D3"/>
    <w:rsid w:val="2EED2E27"/>
    <w:rsid w:val="2F1523C9"/>
    <w:rsid w:val="2F300796"/>
    <w:rsid w:val="2F611A30"/>
    <w:rsid w:val="2F860BD0"/>
    <w:rsid w:val="2FC33BD3"/>
    <w:rsid w:val="304C35E0"/>
    <w:rsid w:val="30F53B0C"/>
    <w:rsid w:val="31360861"/>
    <w:rsid w:val="314D409C"/>
    <w:rsid w:val="31886E82"/>
    <w:rsid w:val="31F07AF7"/>
    <w:rsid w:val="32024E86"/>
    <w:rsid w:val="32525C73"/>
    <w:rsid w:val="32854478"/>
    <w:rsid w:val="32F26CA9"/>
    <w:rsid w:val="33560402"/>
    <w:rsid w:val="33EB36F8"/>
    <w:rsid w:val="33F03408"/>
    <w:rsid w:val="34014CC9"/>
    <w:rsid w:val="34891DC6"/>
    <w:rsid w:val="34E35782"/>
    <w:rsid w:val="34EE1A86"/>
    <w:rsid w:val="34F464AF"/>
    <w:rsid w:val="350B3991"/>
    <w:rsid w:val="351135F4"/>
    <w:rsid w:val="35AD335B"/>
    <w:rsid w:val="35D62495"/>
    <w:rsid w:val="36212FBF"/>
    <w:rsid w:val="36315D3A"/>
    <w:rsid w:val="366A124C"/>
    <w:rsid w:val="36C9557B"/>
    <w:rsid w:val="37847DD8"/>
    <w:rsid w:val="37E05B4F"/>
    <w:rsid w:val="37F9442C"/>
    <w:rsid w:val="37F963E3"/>
    <w:rsid w:val="38016A62"/>
    <w:rsid w:val="380D6333"/>
    <w:rsid w:val="3882287D"/>
    <w:rsid w:val="38983285"/>
    <w:rsid w:val="38BF587F"/>
    <w:rsid w:val="395B30CE"/>
    <w:rsid w:val="3AE5336D"/>
    <w:rsid w:val="3AEB0C6E"/>
    <w:rsid w:val="3B1D4ADF"/>
    <w:rsid w:val="3B777157"/>
    <w:rsid w:val="3C0D4B53"/>
    <w:rsid w:val="3CE753A4"/>
    <w:rsid w:val="3D8C3856"/>
    <w:rsid w:val="3DB17760"/>
    <w:rsid w:val="3E573E64"/>
    <w:rsid w:val="3E927592"/>
    <w:rsid w:val="3EA6303D"/>
    <w:rsid w:val="3F3441A5"/>
    <w:rsid w:val="3F817BE4"/>
    <w:rsid w:val="3F9D237F"/>
    <w:rsid w:val="3FAF13AE"/>
    <w:rsid w:val="40134D27"/>
    <w:rsid w:val="401364B0"/>
    <w:rsid w:val="41917295"/>
    <w:rsid w:val="41924A30"/>
    <w:rsid w:val="41BC6021"/>
    <w:rsid w:val="420E24DB"/>
    <w:rsid w:val="4250579A"/>
    <w:rsid w:val="42A77656"/>
    <w:rsid w:val="42F44F88"/>
    <w:rsid w:val="43851473"/>
    <w:rsid w:val="440A7BCA"/>
    <w:rsid w:val="444E33DA"/>
    <w:rsid w:val="446334B5"/>
    <w:rsid w:val="44854F86"/>
    <w:rsid w:val="44EB230A"/>
    <w:rsid w:val="45392F0B"/>
    <w:rsid w:val="45D93CF8"/>
    <w:rsid w:val="46076F56"/>
    <w:rsid w:val="460D5750"/>
    <w:rsid w:val="469D633C"/>
    <w:rsid w:val="46D52711"/>
    <w:rsid w:val="46F74436"/>
    <w:rsid w:val="47367565"/>
    <w:rsid w:val="476D64A6"/>
    <w:rsid w:val="47BA3116"/>
    <w:rsid w:val="47D413D8"/>
    <w:rsid w:val="48472CF4"/>
    <w:rsid w:val="494476DB"/>
    <w:rsid w:val="4951734B"/>
    <w:rsid w:val="4A013822"/>
    <w:rsid w:val="4A0D4037"/>
    <w:rsid w:val="4A1A169E"/>
    <w:rsid w:val="4C0C539A"/>
    <w:rsid w:val="4C1B1C30"/>
    <w:rsid w:val="4C34083C"/>
    <w:rsid w:val="4C5559F4"/>
    <w:rsid w:val="4C6E2610"/>
    <w:rsid w:val="4C757895"/>
    <w:rsid w:val="4CAD6A18"/>
    <w:rsid w:val="4CB3073B"/>
    <w:rsid w:val="4CB42DC9"/>
    <w:rsid w:val="4CD46761"/>
    <w:rsid w:val="4CEC5759"/>
    <w:rsid w:val="4D0C6739"/>
    <w:rsid w:val="4D227D33"/>
    <w:rsid w:val="4D2D5C03"/>
    <w:rsid w:val="4D721EA3"/>
    <w:rsid w:val="4E337325"/>
    <w:rsid w:val="4ECB1539"/>
    <w:rsid w:val="4ECD31B0"/>
    <w:rsid w:val="4F0F42E7"/>
    <w:rsid w:val="4F3352BA"/>
    <w:rsid w:val="4F427DD6"/>
    <w:rsid w:val="4F732971"/>
    <w:rsid w:val="4FE5705C"/>
    <w:rsid w:val="50180925"/>
    <w:rsid w:val="50305F10"/>
    <w:rsid w:val="50324731"/>
    <w:rsid w:val="505843D2"/>
    <w:rsid w:val="50A5479F"/>
    <w:rsid w:val="50C74AD5"/>
    <w:rsid w:val="51197420"/>
    <w:rsid w:val="51596B3E"/>
    <w:rsid w:val="51791EEB"/>
    <w:rsid w:val="51F85506"/>
    <w:rsid w:val="52BE1C31"/>
    <w:rsid w:val="52D25413"/>
    <w:rsid w:val="5317719D"/>
    <w:rsid w:val="531815F5"/>
    <w:rsid w:val="535D6698"/>
    <w:rsid w:val="54BC070A"/>
    <w:rsid w:val="55F83D27"/>
    <w:rsid w:val="56A143BE"/>
    <w:rsid w:val="571701DC"/>
    <w:rsid w:val="57686C8A"/>
    <w:rsid w:val="57D32355"/>
    <w:rsid w:val="57D8796C"/>
    <w:rsid w:val="5806097D"/>
    <w:rsid w:val="58DD0FB2"/>
    <w:rsid w:val="58FF76CB"/>
    <w:rsid w:val="5AC43CCF"/>
    <w:rsid w:val="5B0867BA"/>
    <w:rsid w:val="5B590DC3"/>
    <w:rsid w:val="5C012914"/>
    <w:rsid w:val="5C1D692C"/>
    <w:rsid w:val="5C430981"/>
    <w:rsid w:val="5C8C6F77"/>
    <w:rsid w:val="5C9E5025"/>
    <w:rsid w:val="5EF970FE"/>
    <w:rsid w:val="5EFD23AE"/>
    <w:rsid w:val="5FFC0099"/>
    <w:rsid w:val="602C2F4B"/>
    <w:rsid w:val="60695F4D"/>
    <w:rsid w:val="60913754"/>
    <w:rsid w:val="60C5488B"/>
    <w:rsid w:val="617E4979"/>
    <w:rsid w:val="6198016C"/>
    <w:rsid w:val="619C214D"/>
    <w:rsid w:val="62CB31F3"/>
    <w:rsid w:val="634E142A"/>
    <w:rsid w:val="637008D0"/>
    <w:rsid w:val="637C5F97"/>
    <w:rsid w:val="639C3F43"/>
    <w:rsid w:val="63F518A5"/>
    <w:rsid w:val="64184044"/>
    <w:rsid w:val="6420238B"/>
    <w:rsid w:val="642211F2"/>
    <w:rsid w:val="643D5C54"/>
    <w:rsid w:val="649829A9"/>
    <w:rsid w:val="64BC3A2A"/>
    <w:rsid w:val="65384140"/>
    <w:rsid w:val="655D6F9E"/>
    <w:rsid w:val="657B1F81"/>
    <w:rsid w:val="659375C8"/>
    <w:rsid w:val="65BE2AA5"/>
    <w:rsid w:val="65C578C5"/>
    <w:rsid w:val="65EE2A50"/>
    <w:rsid w:val="6639534B"/>
    <w:rsid w:val="6648241C"/>
    <w:rsid w:val="670F720B"/>
    <w:rsid w:val="67A81FBE"/>
    <w:rsid w:val="67BD3FB5"/>
    <w:rsid w:val="687E630D"/>
    <w:rsid w:val="696E178E"/>
    <w:rsid w:val="69CA5FC5"/>
    <w:rsid w:val="69DF34F5"/>
    <w:rsid w:val="6A0C54B9"/>
    <w:rsid w:val="6A121118"/>
    <w:rsid w:val="6A6039AA"/>
    <w:rsid w:val="6A74452E"/>
    <w:rsid w:val="6A8A36D6"/>
    <w:rsid w:val="6B3F7DEE"/>
    <w:rsid w:val="6B43472F"/>
    <w:rsid w:val="6B8F0831"/>
    <w:rsid w:val="6BC15C5C"/>
    <w:rsid w:val="6C410D69"/>
    <w:rsid w:val="6CD26E31"/>
    <w:rsid w:val="6D5238C5"/>
    <w:rsid w:val="6DD0762D"/>
    <w:rsid w:val="6DFB2481"/>
    <w:rsid w:val="6E777A87"/>
    <w:rsid w:val="6EC5603C"/>
    <w:rsid w:val="6EE3045C"/>
    <w:rsid w:val="6F103FEE"/>
    <w:rsid w:val="6F6872BA"/>
    <w:rsid w:val="6FB34015"/>
    <w:rsid w:val="704B11CB"/>
    <w:rsid w:val="704D2E2B"/>
    <w:rsid w:val="70787953"/>
    <w:rsid w:val="70EE1B56"/>
    <w:rsid w:val="71184E25"/>
    <w:rsid w:val="713559D7"/>
    <w:rsid w:val="713E6586"/>
    <w:rsid w:val="71656AA3"/>
    <w:rsid w:val="71AF12E6"/>
    <w:rsid w:val="71B2243D"/>
    <w:rsid w:val="71F4319C"/>
    <w:rsid w:val="72042A7B"/>
    <w:rsid w:val="723475DE"/>
    <w:rsid w:val="726B0907"/>
    <w:rsid w:val="72895FDA"/>
    <w:rsid w:val="72B90191"/>
    <w:rsid w:val="72DE6CAE"/>
    <w:rsid w:val="72E65B6A"/>
    <w:rsid w:val="731F2D71"/>
    <w:rsid w:val="74510D7A"/>
    <w:rsid w:val="753E5511"/>
    <w:rsid w:val="757212AF"/>
    <w:rsid w:val="75F25C45"/>
    <w:rsid w:val="76315091"/>
    <w:rsid w:val="76642E13"/>
    <w:rsid w:val="77AE203F"/>
    <w:rsid w:val="789A08C9"/>
    <w:rsid w:val="78A625FB"/>
    <w:rsid w:val="78D829EA"/>
    <w:rsid w:val="78F10436"/>
    <w:rsid w:val="78F80CBE"/>
    <w:rsid w:val="795D1F6F"/>
    <w:rsid w:val="797F7E71"/>
    <w:rsid w:val="7A027042"/>
    <w:rsid w:val="7A1A52C9"/>
    <w:rsid w:val="7A1C1C1C"/>
    <w:rsid w:val="7A2E2B01"/>
    <w:rsid w:val="7A543372"/>
    <w:rsid w:val="7AAF0C3E"/>
    <w:rsid w:val="7BA01079"/>
    <w:rsid w:val="7C044924"/>
    <w:rsid w:val="7C131772"/>
    <w:rsid w:val="7C5C02BC"/>
    <w:rsid w:val="7CC83BA3"/>
    <w:rsid w:val="7D4F1BCF"/>
    <w:rsid w:val="7D58063B"/>
    <w:rsid w:val="7D78427D"/>
    <w:rsid w:val="7D9F51EE"/>
    <w:rsid w:val="7E050960"/>
    <w:rsid w:val="7E3F1920"/>
    <w:rsid w:val="7E6F4CFB"/>
    <w:rsid w:val="7E784D07"/>
    <w:rsid w:val="7EC55025"/>
    <w:rsid w:val="7F3379F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iPriority="99"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11"/>
    <w:qFormat/>
    <w:uiPriority w:val="0"/>
    <w:pPr>
      <w:jc w:val="both"/>
      <w:textAlignment w:val="baseline"/>
    </w:pPr>
    <w:rPr>
      <w:rFonts w:ascii="Times New Roman" w:hAnsi="Times New Roman" w:eastAsia="宋体" w:cstheme="minorBidi"/>
      <w:kern w:val="2"/>
      <w:sz w:val="21"/>
      <w:szCs w:val="24"/>
      <w:lang w:val="en-US" w:eastAsia="zh-CN" w:bidi="ar-SA"/>
    </w:rPr>
  </w:style>
  <w:style w:type="paragraph" w:styleId="2">
    <w:name w:val="heading 1"/>
    <w:basedOn w:val="1"/>
    <w:next w:val="1"/>
    <w:link w:val="27"/>
    <w:qFormat/>
    <w:uiPriority w:val="0"/>
    <w:pPr>
      <w:keepNext/>
      <w:keepLines/>
      <w:spacing w:before="120" w:after="120"/>
      <w:jc w:val="center"/>
      <w:outlineLvl w:val="0"/>
    </w:pPr>
    <w:rPr>
      <w:rFonts w:ascii="Times New Roman" w:hAnsi="Times New Roman" w:eastAsia="宋体" w:cs="Times New Roman"/>
      <w:b/>
      <w:spacing w:val="20"/>
      <w:kern w:val="44"/>
      <w:sz w:val="32"/>
    </w:rPr>
  </w:style>
  <w:style w:type="paragraph" w:styleId="3">
    <w:name w:val="heading 2"/>
    <w:basedOn w:val="1"/>
    <w:next w:val="1"/>
    <w:link w:val="29"/>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link w:val="28"/>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21">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5">
    <w:name w:val="caption"/>
    <w:basedOn w:val="1"/>
    <w:next w:val="1"/>
    <w:qFormat/>
    <w:uiPriority w:val="0"/>
    <w:pPr>
      <w:jc w:val="both"/>
      <w:textAlignment w:val="baseline"/>
    </w:pPr>
    <w:rPr>
      <w:rFonts w:ascii="Cambria" w:hAnsi="Cambria" w:eastAsia="黑体"/>
      <w:kern w:val="2"/>
      <w:sz w:val="20"/>
      <w:szCs w:val="20"/>
      <w:lang w:val="en-US" w:eastAsia="zh-CN" w:bidi="ar-SA"/>
    </w:rPr>
  </w:style>
  <w:style w:type="paragraph" w:styleId="6">
    <w:name w:val="Document Map"/>
    <w:basedOn w:val="1"/>
    <w:next w:val="7"/>
    <w:unhideWhenUsed/>
    <w:qFormat/>
    <w:uiPriority w:val="99"/>
    <w:pPr>
      <w:shd w:val="clear" w:color="auto" w:fill="000080"/>
    </w:pPr>
  </w:style>
  <w:style w:type="paragraph" w:styleId="7">
    <w:name w:val="Block Text"/>
    <w:basedOn w:val="1"/>
    <w:unhideWhenUsed/>
    <w:qFormat/>
    <w:uiPriority w:val="99"/>
    <w:pPr>
      <w:spacing w:after="120" w:afterLines="0" w:afterAutospacing="0"/>
      <w:ind w:left="1440" w:leftChars="700" w:rightChars="700"/>
    </w:pPr>
  </w:style>
  <w:style w:type="paragraph" w:styleId="8">
    <w:name w:val="Body Text"/>
    <w:basedOn w:val="1"/>
    <w:next w:val="9"/>
    <w:qFormat/>
    <w:uiPriority w:val="0"/>
    <w:pPr>
      <w:adjustRightInd w:val="0"/>
      <w:spacing w:line="440" w:lineRule="exact"/>
    </w:pPr>
    <w:rPr>
      <w:rFonts w:ascii="宋体" w:hAnsi="宋体" w:eastAsia="宋体" w:cs="Times New Roman"/>
      <w:bCs/>
      <w:color w:val="000000"/>
      <w:sz w:val="24"/>
    </w:rPr>
  </w:style>
  <w:style w:type="paragraph" w:styleId="9">
    <w:name w:val="toc 5"/>
    <w:basedOn w:val="1"/>
    <w:next w:val="1"/>
    <w:qFormat/>
    <w:uiPriority w:val="0"/>
    <w:pPr>
      <w:tabs>
        <w:tab w:val="right" w:leader="dot" w:pos="8296"/>
      </w:tabs>
      <w:ind w:left="1050" w:leftChars="500"/>
    </w:pPr>
    <w:rPr>
      <w:rFonts w:ascii="Calibri" w:hAnsi="Calibri"/>
    </w:rPr>
  </w:style>
  <w:style w:type="paragraph" w:styleId="10">
    <w:name w:val="Body Text Indent"/>
    <w:basedOn w:val="1"/>
    <w:qFormat/>
    <w:uiPriority w:val="0"/>
    <w:pPr>
      <w:spacing w:line="460" w:lineRule="exact"/>
      <w:ind w:firstLine="510"/>
    </w:pPr>
    <w:rPr>
      <w:rFonts w:ascii="Times New Roman" w:hAnsi="Times New Roman" w:eastAsia="宋体" w:cs="Times New Roman"/>
    </w:rPr>
  </w:style>
  <w:style w:type="paragraph" w:styleId="11">
    <w:name w:val="toc 3"/>
    <w:basedOn w:val="1"/>
    <w:next w:val="1"/>
    <w:qFormat/>
    <w:uiPriority w:val="0"/>
    <w:pPr>
      <w:ind w:left="840" w:leftChars="400"/>
    </w:pPr>
  </w:style>
  <w:style w:type="paragraph" w:styleId="12">
    <w:name w:val="Plain Text"/>
    <w:basedOn w:val="1"/>
    <w:next w:val="1"/>
    <w:qFormat/>
    <w:uiPriority w:val="0"/>
    <w:rPr>
      <w:rFonts w:ascii="宋体" w:hAnsi="Courier New" w:eastAsia="宋体" w:cs="Times New Roman"/>
    </w:rPr>
  </w:style>
  <w:style w:type="paragraph" w:styleId="13">
    <w:name w:val="Date"/>
    <w:basedOn w:val="1"/>
    <w:next w:val="1"/>
    <w:qFormat/>
    <w:uiPriority w:val="0"/>
    <w:pPr>
      <w:ind w:left="2500" w:leftChars="2500"/>
      <w:jc w:val="both"/>
      <w:textAlignment w:val="baseline"/>
    </w:pPr>
    <w:rPr>
      <w:rFonts w:ascii="仿宋_GB2312" w:eastAsia="仿宋_GB2312"/>
      <w:kern w:val="2"/>
      <w:sz w:val="28"/>
      <w:szCs w:val="24"/>
      <w:lang w:val="en-US" w:eastAsia="zh-CN" w:bidi="ar-SA"/>
    </w:rPr>
  </w:style>
  <w:style w:type="paragraph" w:styleId="14">
    <w:name w:val="footer"/>
    <w:basedOn w:val="1"/>
    <w:link w:val="60"/>
    <w:qFormat/>
    <w:uiPriority w:val="0"/>
    <w:pPr>
      <w:tabs>
        <w:tab w:val="center" w:pos="4153"/>
        <w:tab w:val="right" w:pos="8306"/>
      </w:tabs>
      <w:spacing w:line="240" w:lineRule="atLeast"/>
      <w:jc w:val="left"/>
      <w:textAlignment w:val="baseline"/>
    </w:pPr>
    <w:rPr>
      <w:kern w:val="0"/>
      <w:sz w:val="18"/>
      <w:szCs w:val="20"/>
      <w:lang w:val="en-US" w:eastAsia="zh-CN" w:bidi="ar-SA"/>
    </w:rPr>
  </w:style>
  <w:style w:type="paragraph" w:styleId="15">
    <w:name w:val="header"/>
    <w:basedOn w:val="1"/>
    <w:link w:val="61"/>
    <w:qFormat/>
    <w:uiPriority w:val="0"/>
    <w:pPr>
      <w:pBdr>
        <w:bottom w:val="single" w:color="000000" w:sz="6" w:space="1"/>
      </w:pBdr>
      <w:tabs>
        <w:tab w:val="center" w:pos="4153"/>
        <w:tab w:val="right" w:pos="8306"/>
      </w:tabs>
      <w:spacing w:line="240" w:lineRule="atLeast"/>
      <w:jc w:val="center"/>
      <w:textAlignment w:val="baseline"/>
    </w:pPr>
    <w:rPr>
      <w:kern w:val="0"/>
      <w:sz w:val="18"/>
      <w:szCs w:val="20"/>
      <w:lang w:val="en-US" w:eastAsia="zh-CN" w:bidi="ar-SA"/>
    </w:rPr>
  </w:style>
  <w:style w:type="paragraph" w:styleId="16">
    <w:name w:val="toc 1"/>
    <w:basedOn w:val="1"/>
    <w:next w:val="1"/>
    <w:qFormat/>
    <w:uiPriority w:val="0"/>
  </w:style>
  <w:style w:type="paragraph" w:styleId="17">
    <w:name w:val="toc 2"/>
    <w:basedOn w:val="1"/>
    <w:next w:val="1"/>
    <w:qFormat/>
    <w:uiPriority w:val="0"/>
    <w:pPr>
      <w:ind w:left="420" w:leftChars="200"/>
    </w:pPr>
  </w:style>
  <w:style w:type="paragraph" w:styleId="1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9">
    <w:name w:val="Body Text First Indent 2"/>
    <w:basedOn w:val="10"/>
    <w:next w:val="1"/>
    <w:qFormat/>
    <w:uiPriority w:val="0"/>
    <w:pPr>
      <w:spacing w:after="120" w:line="240" w:lineRule="auto"/>
      <w:ind w:left="420" w:leftChars="200" w:firstLine="420" w:firstLineChars="200"/>
    </w:pPr>
    <w:rPr>
      <w:rFonts w:ascii="宋体" w:hAnsi="Calibri" w:eastAsia="宋体" w:cs="Times New Roman"/>
      <w:spacing w:val="-4"/>
      <w:sz w:val="18"/>
      <w:szCs w:val="22"/>
    </w:rPr>
  </w:style>
  <w:style w:type="character" w:styleId="22">
    <w:name w:val="Strong"/>
    <w:basedOn w:val="21"/>
    <w:link w:val="1"/>
    <w:qFormat/>
    <w:uiPriority w:val="0"/>
    <w:rPr>
      <w:rFonts w:cs="Times New Roman"/>
      <w:b/>
      <w:bCs/>
    </w:rPr>
  </w:style>
  <w:style w:type="character" w:styleId="23">
    <w:name w:val="page number"/>
    <w:basedOn w:val="21"/>
    <w:qFormat/>
    <w:uiPriority w:val="0"/>
    <w:rPr>
      <w:rFonts w:ascii="Times New Roman" w:hAnsi="Times New Roman" w:eastAsia="宋体" w:cs="Times New Roman"/>
    </w:rPr>
  </w:style>
  <w:style w:type="character" w:styleId="24">
    <w:name w:val="FollowedHyperlink"/>
    <w:link w:val="1"/>
    <w:qFormat/>
    <w:uiPriority w:val="0"/>
    <w:rPr>
      <w:color w:val="337AB7"/>
      <w:u w:val="single"/>
    </w:rPr>
  </w:style>
  <w:style w:type="character" w:styleId="25">
    <w:name w:val="Emphasis"/>
    <w:link w:val="1"/>
    <w:qFormat/>
    <w:uiPriority w:val="0"/>
    <w:rPr>
      <w:i/>
    </w:rPr>
  </w:style>
  <w:style w:type="character" w:styleId="26">
    <w:name w:val="Hyperlink"/>
    <w:link w:val="1"/>
    <w:qFormat/>
    <w:uiPriority w:val="0"/>
    <w:rPr>
      <w:color w:val="337AB7"/>
      <w:u w:val="single"/>
    </w:rPr>
  </w:style>
  <w:style w:type="character" w:customStyle="1" w:styleId="27">
    <w:name w:val="标题 1 Char"/>
    <w:link w:val="2"/>
    <w:qFormat/>
    <w:uiPriority w:val="0"/>
    <w:rPr>
      <w:rFonts w:ascii="Times New Roman" w:hAnsi="Times New Roman" w:eastAsia="宋体" w:cs="Times New Roman"/>
      <w:b/>
      <w:spacing w:val="20"/>
      <w:kern w:val="44"/>
      <w:sz w:val="32"/>
    </w:rPr>
  </w:style>
  <w:style w:type="character" w:customStyle="1" w:styleId="28">
    <w:name w:val="标题 3 Char"/>
    <w:link w:val="4"/>
    <w:qFormat/>
    <w:uiPriority w:val="0"/>
    <w:rPr>
      <w:b/>
      <w:sz w:val="32"/>
    </w:rPr>
  </w:style>
  <w:style w:type="character" w:customStyle="1" w:styleId="29">
    <w:name w:val="标题 2 Char"/>
    <w:link w:val="3"/>
    <w:qFormat/>
    <w:uiPriority w:val="0"/>
    <w:rPr>
      <w:rFonts w:ascii="Arial" w:hAnsi="Arial" w:eastAsia="黑体"/>
      <w:b/>
      <w:sz w:val="32"/>
    </w:rPr>
  </w:style>
  <w:style w:type="paragraph" w:customStyle="1" w:styleId="30">
    <w:name w:val="NavPane"/>
    <w:basedOn w:val="1"/>
    <w:qFormat/>
    <w:uiPriority w:val="0"/>
    <w:pPr>
      <w:shd w:val="clear" w:color="auto" w:fill="000080"/>
      <w:jc w:val="both"/>
      <w:textAlignment w:val="baseline"/>
    </w:pPr>
  </w:style>
  <w:style w:type="paragraph" w:customStyle="1" w:styleId="31">
    <w:name w:val="Heading1"/>
    <w:basedOn w:val="1"/>
    <w:next w:val="1"/>
    <w:link w:val="38"/>
    <w:qFormat/>
    <w:uiPriority w:val="0"/>
    <w:pPr>
      <w:keepNext/>
      <w:spacing w:line="360" w:lineRule="auto"/>
      <w:jc w:val="center"/>
      <w:textAlignment w:val="baseline"/>
    </w:pPr>
    <w:rPr>
      <w:rFonts w:ascii="仿宋_GB2312" w:hAnsi="仿宋_GB2312" w:eastAsia="仿宋_GB2312" w:cs="Times New Roman"/>
      <w:b/>
      <w:bCs/>
      <w:color w:val="000000"/>
      <w:kern w:val="0"/>
      <w:sz w:val="28"/>
      <w:szCs w:val="20"/>
      <w:lang w:val="en-US" w:eastAsia="zh-CN" w:bidi="ar-SA"/>
    </w:rPr>
  </w:style>
  <w:style w:type="paragraph" w:customStyle="1" w:styleId="32">
    <w:name w:val="Heading2"/>
    <w:basedOn w:val="1"/>
    <w:next w:val="1"/>
    <w:link w:val="39"/>
    <w:qFormat/>
    <w:uiPriority w:val="0"/>
    <w:pPr>
      <w:keepNext/>
      <w:keepLines/>
      <w:spacing w:before="120" w:after="120" w:line="360" w:lineRule="auto"/>
      <w:jc w:val="center"/>
      <w:textAlignment w:val="baseline"/>
    </w:pPr>
    <w:rPr>
      <w:rFonts w:ascii="Arial" w:hAnsi="Arial" w:cs="Times New Roman"/>
      <w:b/>
      <w:bCs/>
      <w:kern w:val="2"/>
      <w:sz w:val="28"/>
      <w:szCs w:val="32"/>
      <w:lang w:val="en-US" w:eastAsia="zh-CN" w:bidi="ar-SA"/>
    </w:rPr>
  </w:style>
  <w:style w:type="paragraph" w:customStyle="1" w:styleId="33">
    <w:name w:val="Heading3"/>
    <w:basedOn w:val="1"/>
    <w:next w:val="1"/>
    <w:link w:val="40"/>
    <w:qFormat/>
    <w:uiPriority w:val="0"/>
    <w:pPr>
      <w:keepNext/>
      <w:keepLines/>
      <w:spacing w:before="120" w:after="120" w:line="360" w:lineRule="auto"/>
      <w:ind w:firstLine="200" w:firstLineChars="200"/>
      <w:jc w:val="center"/>
      <w:textAlignment w:val="baseline"/>
    </w:pPr>
    <w:rPr>
      <w:rFonts w:ascii="宋体" w:cs="Times New Roman"/>
      <w:b/>
      <w:bCs/>
      <w:kern w:val="2"/>
      <w:sz w:val="24"/>
      <w:szCs w:val="32"/>
      <w:lang w:val="en-US" w:eastAsia="zh-CN" w:bidi="ar-SA"/>
    </w:rPr>
  </w:style>
  <w:style w:type="paragraph" w:customStyle="1" w:styleId="34">
    <w:name w:val="Heading4"/>
    <w:basedOn w:val="1"/>
    <w:next w:val="1"/>
    <w:link w:val="41"/>
    <w:qFormat/>
    <w:uiPriority w:val="0"/>
    <w:pPr>
      <w:keepNext/>
      <w:keepLines/>
      <w:spacing w:before="280" w:after="290" w:line="376" w:lineRule="auto"/>
      <w:jc w:val="both"/>
      <w:textAlignment w:val="baseline"/>
    </w:pPr>
    <w:rPr>
      <w:rFonts w:ascii="Cambria" w:hAnsi="Cambria" w:cs="Times New Roman"/>
      <w:b/>
      <w:bCs/>
      <w:kern w:val="21"/>
      <w:sz w:val="28"/>
      <w:szCs w:val="28"/>
      <w:lang w:val="en-US" w:eastAsia="zh-CN" w:bidi="ar-SA"/>
    </w:rPr>
  </w:style>
  <w:style w:type="paragraph" w:customStyle="1" w:styleId="35">
    <w:name w:val="Heading5"/>
    <w:basedOn w:val="1"/>
    <w:next w:val="1"/>
    <w:qFormat/>
    <w:uiPriority w:val="0"/>
    <w:pPr>
      <w:keepNext/>
      <w:keepLines/>
      <w:tabs>
        <w:tab w:val="left" w:pos="2100"/>
      </w:tabs>
      <w:spacing w:before="280" w:after="290" w:line="376" w:lineRule="atLeast"/>
      <w:ind w:left="2100" w:hanging="420"/>
      <w:jc w:val="both"/>
      <w:textAlignment w:val="baseline"/>
    </w:pPr>
    <w:rPr>
      <w:b/>
      <w:kern w:val="0"/>
      <w:sz w:val="28"/>
      <w:szCs w:val="24"/>
      <w:lang w:val="en-US" w:eastAsia="zh-CN" w:bidi="ar-SA"/>
    </w:rPr>
  </w:style>
  <w:style w:type="character" w:customStyle="1" w:styleId="36">
    <w:name w:val="NormalCharacter"/>
    <w:link w:val="1"/>
    <w:qFormat/>
    <w:uiPriority w:val="0"/>
  </w:style>
  <w:style w:type="table" w:customStyle="1" w:styleId="37">
    <w:name w:val="TableNormal"/>
    <w:qFormat/>
    <w:uiPriority w:val="0"/>
  </w:style>
  <w:style w:type="character" w:customStyle="1" w:styleId="38">
    <w:name w:val="UserStyle_0"/>
    <w:link w:val="31"/>
    <w:qFormat/>
    <w:locked/>
    <w:uiPriority w:val="0"/>
    <w:rPr>
      <w:rFonts w:ascii="仿宋_GB2312" w:hAnsi="仿宋_GB2312" w:eastAsia="仿宋_GB2312" w:cs="Times New Roman"/>
      <w:b/>
      <w:bCs/>
      <w:color w:val="000000"/>
      <w:sz w:val="28"/>
    </w:rPr>
  </w:style>
  <w:style w:type="character" w:customStyle="1" w:styleId="39">
    <w:name w:val="UserStyle_1"/>
    <w:link w:val="32"/>
    <w:qFormat/>
    <w:uiPriority w:val="0"/>
    <w:rPr>
      <w:rFonts w:ascii="Arial" w:hAnsi="Arial" w:cs="Times New Roman"/>
      <w:b/>
      <w:bCs/>
      <w:kern w:val="2"/>
      <w:sz w:val="28"/>
      <w:szCs w:val="32"/>
    </w:rPr>
  </w:style>
  <w:style w:type="character" w:customStyle="1" w:styleId="40">
    <w:name w:val="UserStyle_2"/>
    <w:link w:val="33"/>
    <w:qFormat/>
    <w:uiPriority w:val="0"/>
    <w:rPr>
      <w:rFonts w:ascii="宋体" w:cs="Times New Roman"/>
      <w:b/>
      <w:bCs/>
      <w:kern w:val="2"/>
      <w:sz w:val="24"/>
      <w:szCs w:val="32"/>
    </w:rPr>
  </w:style>
  <w:style w:type="character" w:customStyle="1" w:styleId="41">
    <w:name w:val="UserStyle_3"/>
    <w:link w:val="34"/>
    <w:qFormat/>
    <w:uiPriority w:val="0"/>
    <w:rPr>
      <w:rFonts w:ascii="Cambria" w:hAnsi="Cambria" w:cs="Times New Roman"/>
      <w:b/>
      <w:bCs/>
      <w:kern w:val="21"/>
      <w:sz w:val="28"/>
      <w:szCs w:val="28"/>
    </w:rPr>
  </w:style>
  <w:style w:type="paragraph" w:customStyle="1" w:styleId="42">
    <w:name w:val="TOC7"/>
    <w:basedOn w:val="1"/>
    <w:next w:val="1"/>
    <w:qFormat/>
    <w:uiPriority w:val="0"/>
    <w:pPr>
      <w:ind w:left="1200" w:leftChars="1200"/>
      <w:jc w:val="both"/>
      <w:textAlignment w:val="baseline"/>
    </w:pPr>
  </w:style>
  <w:style w:type="paragraph" w:customStyle="1" w:styleId="43">
    <w:name w:val="NormalIndent"/>
    <w:basedOn w:val="1"/>
    <w:link w:val="44"/>
    <w:qFormat/>
    <w:uiPriority w:val="0"/>
    <w:pPr>
      <w:tabs>
        <w:tab w:val="left" w:pos="750"/>
      </w:tabs>
      <w:spacing w:line="300" w:lineRule="auto"/>
      <w:ind w:firstLine="200" w:firstLineChars="200"/>
      <w:jc w:val="both"/>
      <w:textAlignment w:val="baseline"/>
    </w:pPr>
    <w:rPr>
      <w:rFonts w:ascii="宋体"/>
      <w:kern w:val="2"/>
      <w:sz w:val="21"/>
      <w:szCs w:val="20"/>
      <w:lang w:val="en-US" w:eastAsia="zh-CN" w:bidi="ar-SA"/>
    </w:rPr>
  </w:style>
  <w:style w:type="character" w:customStyle="1" w:styleId="44">
    <w:name w:val="UserStyle_4"/>
    <w:link w:val="43"/>
    <w:qFormat/>
    <w:uiPriority w:val="0"/>
    <w:rPr>
      <w:rFonts w:ascii="宋体"/>
      <w:kern w:val="2"/>
      <w:sz w:val="21"/>
    </w:rPr>
  </w:style>
  <w:style w:type="paragraph" w:customStyle="1" w:styleId="45">
    <w:name w:val="AnnotationText"/>
    <w:basedOn w:val="1"/>
    <w:link w:val="46"/>
    <w:qFormat/>
    <w:uiPriority w:val="0"/>
    <w:pPr>
      <w:jc w:val="left"/>
      <w:textAlignment w:val="baseline"/>
    </w:pPr>
  </w:style>
  <w:style w:type="character" w:customStyle="1" w:styleId="46">
    <w:name w:val="UserStyle_5"/>
    <w:link w:val="45"/>
    <w:qFormat/>
    <w:uiPriority w:val="0"/>
    <w:rPr>
      <w:kern w:val="2"/>
      <w:sz w:val="21"/>
      <w:szCs w:val="24"/>
    </w:rPr>
  </w:style>
  <w:style w:type="paragraph" w:customStyle="1" w:styleId="47">
    <w:name w:val="BodyText3"/>
    <w:basedOn w:val="1"/>
    <w:link w:val="48"/>
    <w:qFormat/>
    <w:uiPriority w:val="0"/>
    <w:pPr>
      <w:spacing w:after="120"/>
      <w:jc w:val="both"/>
      <w:textAlignment w:val="baseline"/>
    </w:pPr>
    <w:rPr>
      <w:kern w:val="2"/>
      <w:sz w:val="16"/>
      <w:szCs w:val="16"/>
      <w:lang w:val="en-US" w:eastAsia="zh-CN" w:bidi="ar-SA"/>
    </w:rPr>
  </w:style>
  <w:style w:type="character" w:customStyle="1" w:styleId="48">
    <w:name w:val="UserStyle_6"/>
    <w:link w:val="47"/>
    <w:qFormat/>
    <w:uiPriority w:val="0"/>
    <w:rPr>
      <w:kern w:val="2"/>
      <w:sz w:val="16"/>
      <w:szCs w:val="16"/>
    </w:rPr>
  </w:style>
  <w:style w:type="paragraph" w:customStyle="1" w:styleId="49">
    <w:name w:val="BodyText"/>
    <w:basedOn w:val="1"/>
    <w:qFormat/>
    <w:uiPriority w:val="0"/>
    <w:pPr>
      <w:spacing w:line="360" w:lineRule="auto"/>
      <w:jc w:val="both"/>
      <w:textAlignment w:val="baseline"/>
    </w:pPr>
    <w:rPr>
      <w:rFonts w:ascii="宋体" w:cs="Times New Roman"/>
      <w:bCs/>
      <w:iCs/>
      <w:color w:val="FF00FF"/>
      <w:kern w:val="44"/>
      <w:sz w:val="28"/>
      <w:szCs w:val="20"/>
      <w:lang w:val="en-US" w:eastAsia="zh-CN" w:bidi="ar-SA"/>
    </w:rPr>
  </w:style>
  <w:style w:type="paragraph" w:customStyle="1" w:styleId="50">
    <w:name w:val="BodyTextIndent"/>
    <w:basedOn w:val="1"/>
    <w:link w:val="51"/>
    <w:qFormat/>
    <w:uiPriority w:val="0"/>
    <w:pPr>
      <w:ind w:firstLine="200" w:firstLineChars="200"/>
      <w:jc w:val="left"/>
      <w:textAlignment w:val="baseline"/>
    </w:pPr>
    <w:rPr>
      <w:rFonts w:ascii="仿宋_GB2312" w:eastAsia="仿宋_GB2312"/>
      <w:kern w:val="2"/>
      <w:sz w:val="28"/>
      <w:szCs w:val="24"/>
      <w:lang w:val="en-US" w:eastAsia="zh-CN" w:bidi="ar-SA"/>
    </w:rPr>
  </w:style>
  <w:style w:type="character" w:customStyle="1" w:styleId="51">
    <w:name w:val="UserStyle_7"/>
    <w:link w:val="50"/>
    <w:qFormat/>
    <w:uiPriority w:val="0"/>
    <w:rPr>
      <w:rFonts w:ascii="仿宋_GB2312" w:eastAsia="仿宋_GB2312"/>
      <w:kern w:val="2"/>
      <w:sz w:val="28"/>
      <w:szCs w:val="24"/>
    </w:rPr>
  </w:style>
  <w:style w:type="paragraph" w:customStyle="1" w:styleId="52">
    <w:name w:val="TOC5"/>
    <w:basedOn w:val="1"/>
    <w:next w:val="1"/>
    <w:qFormat/>
    <w:uiPriority w:val="0"/>
    <w:pPr>
      <w:ind w:left="800" w:leftChars="800"/>
      <w:jc w:val="both"/>
      <w:textAlignment w:val="baseline"/>
    </w:pPr>
  </w:style>
  <w:style w:type="paragraph" w:customStyle="1" w:styleId="53">
    <w:name w:val="TOC3"/>
    <w:basedOn w:val="1"/>
    <w:next w:val="1"/>
    <w:qFormat/>
    <w:uiPriority w:val="0"/>
    <w:pPr>
      <w:tabs>
        <w:tab w:val="right" w:leader="dot" w:pos="9515"/>
      </w:tabs>
      <w:ind w:left="400" w:leftChars="400"/>
      <w:jc w:val="both"/>
      <w:textAlignment w:val="baseline"/>
    </w:pPr>
  </w:style>
  <w:style w:type="paragraph" w:customStyle="1" w:styleId="54">
    <w:name w:val="PlainText"/>
    <w:basedOn w:val="1"/>
    <w:next w:val="1"/>
    <w:link w:val="55"/>
    <w:qFormat/>
    <w:uiPriority w:val="0"/>
    <w:pPr>
      <w:jc w:val="left"/>
      <w:textAlignment w:val="baseline"/>
    </w:pPr>
    <w:rPr>
      <w:rFonts w:ascii="宋体"/>
      <w:kern w:val="0"/>
      <w:sz w:val="20"/>
      <w:szCs w:val="24"/>
      <w:lang w:val="en-US" w:eastAsia="zh-CN" w:bidi="ar-SA"/>
    </w:rPr>
  </w:style>
  <w:style w:type="character" w:customStyle="1" w:styleId="55">
    <w:name w:val="UserStyle_8"/>
    <w:link w:val="54"/>
    <w:qFormat/>
    <w:uiPriority w:val="0"/>
    <w:rPr>
      <w:rFonts w:ascii="宋体"/>
      <w:szCs w:val="24"/>
    </w:rPr>
  </w:style>
  <w:style w:type="paragraph" w:customStyle="1" w:styleId="56">
    <w:name w:val="TOC8"/>
    <w:basedOn w:val="1"/>
    <w:next w:val="1"/>
    <w:qFormat/>
    <w:uiPriority w:val="0"/>
    <w:pPr>
      <w:ind w:left="1400" w:leftChars="1400"/>
      <w:jc w:val="both"/>
      <w:textAlignment w:val="baseline"/>
    </w:pPr>
  </w:style>
  <w:style w:type="paragraph" w:customStyle="1" w:styleId="57">
    <w:name w:val="BodyTextIndent2"/>
    <w:basedOn w:val="1"/>
    <w:link w:val="58"/>
    <w:qFormat/>
    <w:uiPriority w:val="0"/>
    <w:pPr>
      <w:spacing w:line="60" w:lineRule="auto"/>
      <w:ind w:firstLine="128" w:firstLineChars="128"/>
      <w:jc w:val="both"/>
      <w:textAlignment w:val="baseline"/>
    </w:pPr>
    <w:rPr>
      <w:rFonts w:ascii="仿宋_GB2312" w:eastAsia="仿宋_GB2312"/>
      <w:kern w:val="2"/>
      <w:sz w:val="28"/>
      <w:szCs w:val="24"/>
      <w:lang w:val="en-US" w:eastAsia="zh-CN" w:bidi="ar-SA"/>
    </w:rPr>
  </w:style>
  <w:style w:type="character" w:customStyle="1" w:styleId="58">
    <w:name w:val="UserStyle_9"/>
    <w:link w:val="57"/>
    <w:qFormat/>
    <w:uiPriority w:val="0"/>
    <w:rPr>
      <w:rFonts w:ascii="仿宋_GB2312" w:eastAsia="仿宋_GB2312"/>
      <w:kern w:val="2"/>
      <w:sz w:val="28"/>
      <w:szCs w:val="24"/>
    </w:rPr>
  </w:style>
  <w:style w:type="paragraph" w:customStyle="1" w:styleId="59">
    <w:name w:val="Acetate"/>
    <w:basedOn w:val="1"/>
    <w:qFormat/>
    <w:uiPriority w:val="0"/>
    <w:pPr>
      <w:jc w:val="both"/>
      <w:textAlignment w:val="baseline"/>
    </w:pPr>
    <w:rPr>
      <w:kern w:val="2"/>
      <w:sz w:val="18"/>
      <w:szCs w:val="18"/>
      <w:lang w:val="en-US" w:eastAsia="zh-CN" w:bidi="ar-SA"/>
    </w:rPr>
  </w:style>
  <w:style w:type="character" w:customStyle="1" w:styleId="60">
    <w:name w:val="UserStyle_10"/>
    <w:link w:val="14"/>
    <w:qFormat/>
    <w:uiPriority w:val="0"/>
    <w:rPr>
      <w:sz w:val="18"/>
    </w:rPr>
  </w:style>
  <w:style w:type="character" w:customStyle="1" w:styleId="61">
    <w:name w:val="UserStyle_11"/>
    <w:link w:val="15"/>
    <w:qFormat/>
    <w:locked/>
    <w:uiPriority w:val="0"/>
    <w:rPr>
      <w:sz w:val="18"/>
    </w:rPr>
  </w:style>
  <w:style w:type="paragraph" w:customStyle="1" w:styleId="62">
    <w:name w:val="TOC1"/>
    <w:basedOn w:val="1"/>
    <w:next w:val="1"/>
    <w:qFormat/>
    <w:uiPriority w:val="0"/>
    <w:pPr>
      <w:jc w:val="both"/>
      <w:textAlignment w:val="baseline"/>
    </w:pPr>
  </w:style>
  <w:style w:type="paragraph" w:customStyle="1" w:styleId="63">
    <w:name w:val="TOC4"/>
    <w:basedOn w:val="1"/>
    <w:next w:val="1"/>
    <w:qFormat/>
    <w:uiPriority w:val="0"/>
    <w:pPr>
      <w:ind w:left="600" w:leftChars="600"/>
      <w:jc w:val="both"/>
      <w:textAlignment w:val="baseline"/>
    </w:pPr>
  </w:style>
  <w:style w:type="paragraph" w:customStyle="1" w:styleId="64">
    <w:name w:val="TOC6"/>
    <w:basedOn w:val="1"/>
    <w:next w:val="1"/>
    <w:qFormat/>
    <w:uiPriority w:val="0"/>
    <w:pPr>
      <w:ind w:left="1000" w:leftChars="1000"/>
      <w:jc w:val="both"/>
      <w:textAlignment w:val="baseline"/>
    </w:pPr>
  </w:style>
  <w:style w:type="paragraph" w:customStyle="1" w:styleId="65">
    <w:name w:val="BodyTextIndent3"/>
    <w:basedOn w:val="1"/>
    <w:qFormat/>
    <w:uiPriority w:val="0"/>
    <w:pPr>
      <w:spacing w:line="360" w:lineRule="auto"/>
      <w:ind w:firstLine="192" w:firstLineChars="192"/>
      <w:jc w:val="both"/>
      <w:textAlignment w:val="baseline"/>
    </w:pPr>
    <w:rPr>
      <w:rFonts w:ascii="仿宋_GB2312" w:eastAsia="仿宋_GB2312"/>
      <w:color w:val="3366FF"/>
      <w:kern w:val="2"/>
      <w:sz w:val="24"/>
      <w:szCs w:val="24"/>
      <w:lang w:val="en-US" w:eastAsia="zh-CN" w:bidi="ar-SA"/>
    </w:rPr>
  </w:style>
  <w:style w:type="paragraph" w:customStyle="1" w:styleId="66">
    <w:name w:val="ToCaption"/>
    <w:basedOn w:val="1"/>
    <w:next w:val="1"/>
    <w:qFormat/>
    <w:uiPriority w:val="0"/>
    <w:pPr>
      <w:ind w:left="840" w:hanging="420"/>
      <w:jc w:val="both"/>
      <w:textAlignment w:val="baseline"/>
    </w:pPr>
    <w:rPr>
      <w:kern w:val="2"/>
      <w:sz w:val="21"/>
      <w:szCs w:val="20"/>
      <w:lang w:val="en-US" w:eastAsia="zh-CN" w:bidi="ar-SA"/>
    </w:rPr>
  </w:style>
  <w:style w:type="paragraph" w:customStyle="1" w:styleId="67">
    <w:name w:val="TOC2"/>
    <w:basedOn w:val="1"/>
    <w:next w:val="1"/>
    <w:qFormat/>
    <w:uiPriority w:val="0"/>
    <w:pPr>
      <w:tabs>
        <w:tab w:val="right" w:leader="dot" w:pos="9515"/>
      </w:tabs>
      <w:ind w:left="270" w:leftChars="100" w:right="100" w:rightChars="100" w:hanging="60"/>
      <w:jc w:val="both"/>
      <w:textAlignment w:val="baseline"/>
    </w:pPr>
  </w:style>
  <w:style w:type="paragraph" w:customStyle="1" w:styleId="68">
    <w:name w:val="TOC9"/>
    <w:basedOn w:val="1"/>
    <w:next w:val="1"/>
    <w:qFormat/>
    <w:uiPriority w:val="0"/>
    <w:pPr>
      <w:ind w:left="1600" w:leftChars="1600"/>
      <w:jc w:val="both"/>
      <w:textAlignment w:val="baseline"/>
    </w:pPr>
  </w:style>
  <w:style w:type="paragraph" w:customStyle="1" w:styleId="69">
    <w:name w:val="BodyText2"/>
    <w:basedOn w:val="1"/>
    <w:link w:val="70"/>
    <w:qFormat/>
    <w:uiPriority w:val="0"/>
    <w:pPr>
      <w:jc w:val="both"/>
      <w:textAlignment w:val="baseline"/>
    </w:pPr>
    <w:rPr>
      <w:rFonts w:ascii="宋体"/>
      <w:kern w:val="2"/>
      <w:sz w:val="13"/>
      <w:szCs w:val="20"/>
      <w:lang w:val="en-US" w:eastAsia="zh-CN" w:bidi="ar-SA"/>
    </w:rPr>
  </w:style>
  <w:style w:type="character" w:customStyle="1" w:styleId="70">
    <w:name w:val="UserStyle_12"/>
    <w:link w:val="69"/>
    <w:qFormat/>
    <w:uiPriority w:val="0"/>
    <w:rPr>
      <w:rFonts w:ascii="宋体"/>
      <w:kern w:val="2"/>
      <w:sz w:val="13"/>
    </w:rPr>
  </w:style>
  <w:style w:type="paragraph" w:customStyle="1" w:styleId="71">
    <w:name w:val="HtmlPre"/>
    <w:basedOn w:val="1"/>
    <w:link w:val="72"/>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pPr>
    <w:rPr>
      <w:rFonts w:ascii="Arial" w:hAnsi="Arial" w:eastAsia="Arial Unicode MS"/>
      <w:kern w:val="0"/>
      <w:sz w:val="20"/>
      <w:szCs w:val="20"/>
      <w:lang w:val="en-US" w:eastAsia="zh-CN" w:bidi="ar-SA"/>
    </w:rPr>
  </w:style>
  <w:style w:type="character" w:customStyle="1" w:styleId="72">
    <w:name w:val="UserStyle_13"/>
    <w:link w:val="71"/>
    <w:qFormat/>
    <w:uiPriority w:val="0"/>
    <w:rPr>
      <w:rFonts w:ascii="Arial" w:hAnsi="Arial" w:eastAsia="Arial Unicode MS"/>
    </w:rPr>
  </w:style>
  <w:style w:type="paragraph" w:customStyle="1" w:styleId="73">
    <w:name w:val="HtmlNormal"/>
    <w:basedOn w:val="1"/>
    <w:qFormat/>
    <w:uiPriority w:val="0"/>
    <w:pPr>
      <w:widowControl/>
      <w:spacing w:before="100" w:beforeAutospacing="1" w:after="100" w:afterAutospacing="1"/>
      <w:jc w:val="left"/>
      <w:textAlignment w:val="baseline"/>
    </w:pPr>
    <w:rPr>
      <w:rFonts w:ascii="宋体" w:hAnsi="宋体"/>
      <w:kern w:val="0"/>
      <w:sz w:val="24"/>
      <w:szCs w:val="24"/>
      <w:lang w:val="en-US" w:eastAsia="zh-CN" w:bidi="ar-SA"/>
    </w:rPr>
  </w:style>
  <w:style w:type="paragraph" w:customStyle="1" w:styleId="74">
    <w:name w:val="AnnotationSubject"/>
    <w:basedOn w:val="45"/>
    <w:next w:val="45"/>
    <w:link w:val="75"/>
    <w:qFormat/>
    <w:uiPriority w:val="0"/>
    <w:pPr>
      <w:jc w:val="left"/>
      <w:textAlignment w:val="baseline"/>
    </w:pPr>
    <w:rPr>
      <w:rFonts w:ascii="宋体" w:cs="Times New Roman"/>
      <w:b/>
      <w:bCs/>
      <w:kern w:val="21"/>
    </w:rPr>
  </w:style>
  <w:style w:type="character" w:customStyle="1" w:styleId="75">
    <w:name w:val="UserStyle_14"/>
    <w:link w:val="74"/>
    <w:qFormat/>
    <w:uiPriority w:val="0"/>
    <w:rPr>
      <w:rFonts w:ascii="宋体" w:cs="Times New Roman"/>
      <w:b/>
      <w:bCs/>
      <w:kern w:val="21"/>
      <w:sz w:val="21"/>
      <w:szCs w:val="24"/>
    </w:rPr>
  </w:style>
  <w:style w:type="paragraph" w:customStyle="1" w:styleId="76">
    <w:name w:val="BodyText1I"/>
    <w:basedOn w:val="49"/>
    <w:qFormat/>
    <w:uiPriority w:val="0"/>
    <w:pPr>
      <w:tabs>
        <w:tab w:val="center" w:pos="2185"/>
      </w:tabs>
      <w:spacing w:line="300" w:lineRule="auto"/>
      <w:ind w:firstLine="200" w:firstLineChars="200"/>
      <w:jc w:val="both"/>
      <w:textAlignment w:val="baseline"/>
    </w:pPr>
    <w:rPr>
      <w:rFonts w:ascii="楷体_GB2312" w:eastAsia="楷体_GB2312"/>
      <w:bCs w:val="0"/>
      <w:iCs w:val="0"/>
      <w:color w:val="000000"/>
      <w:spacing w:val="4"/>
      <w:kern w:val="2"/>
      <w:sz w:val="21"/>
      <w:szCs w:val="20"/>
      <w:lang w:val="en-US" w:eastAsia="zh-CN" w:bidi="ar-SA"/>
    </w:rPr>
  </w:style>
  <w:style w:type="table" w:customStyle="1" w:styleId="77">
    <w:name w:val="TableGrid"/>
    <w:basedOn w:val="37"/>
    <w:qFormat/>
    <w:uiPriority w:val="0"/>
  </w:style>
  <w:style w:type="character" w:customStyle="1" w:styleId="78">
    <w:name w:val="PageNumber"/>
    <w:basedOn w:val="36"/>
    <w:link w:val="1"/>
    <w:qFormat/>
    <w:uiPriority w:val="0"/>
  </w:style>
  <w:style w:type="character" w:customStyle="1" w:styleId="79">
    <w:name w:val="HtmlDfn"/>
    <w:link w:val="1"/>
    <w:qFormat/>
    <w:uiPriority w:val="0"/>
    <w:rPr>
      <w:i/>
    </w:rPr>
  </w:style>
  <w:style w:type="character" w:customStyle="1" w:styleId="80">
    <w:name w:val="HtmlCode"/>
    <w:link w:val="1"/>
    <w:qFormat/>
    <w:uiPriority w:val="0"/>
    <w:rPr>
      <w:rFonts w:ascii="Consolas" w:hAnsi="Consolas" w:eastAsia="Consolas"/>
      <w:color w:val="C7254E"/>
      <w:sz w:val="21"/>
      <w:szCs w:val="21"/>
      <w:shd w:val="clear" w:color="auto" w:fill="F9F2F4"/>
    </w:rPr>
  </w:style>
  <w:style w:type="character" w:customStyle="1" w:styleId="81">
    <w:name w:val="AnnotationReference"/>
    <w:link w:val="1"/>
    <w:qFormat/>
    <w:uiPriority w:val="0"/>
    <w:rPr>
      <w:sz w:val="21"/>
      <w:szCs w:val="21"/>
    </w:rPr>
  </w:style>
  <w:style w:type="character" w:customStyle="1" w:styleId="82">
    <w:name w:val="HtmlKbd"/>
    <w:link w:val="1"/>
    <w:qFormat/>
    <w:uiPriority w:val="0"/>
    <w:rPr>
      <w:rFonts w:ascii="Consolas" w:hAnsi="Consolas" w:eastAsia="Consolas"/>
      <w:color w:val="FFFFFF"/>
      <w:sz w:val="21"/>
      <w:szCs w:val="21"/>
      <w:shd w:val="clear" w:color="auto" w:fill="333333"/>
    </w:rPr>
  </w:style>
  <w:style w:type="character" w:customStyle="1" w:styleId="83">
    <w:name w:val="htmlSamp"/>
    <w:link w:val="1"/>
    <w:qFormat/>
    <w:uiPriority w:val="0"/>
    <w:rPr>
      <w:rFonts w:ascii="Consolas" w:hAnsi="Consolas" w:eastAsia="Consolas"/>
      <w:sz w:val="21"/>
      <w:szCs w:val="21"/>
    </w:rPr>
  </w:style>
  <w:style w:type="character" w:customStyle="1" w:styleId="84">
    <w:name w:val="UserStyle_15"/>
    <w:link w:val="1"/>
    <w:qFormat/>
    <w:uiPriority w:val="0"/>
    <w:rPr>
      <w:shd w:val="clear" w:color="auto" w:fill="EEEEEE"/>
    </w:rPr>
  </w:style>
  <w:style w:type="character" w:customStyle="1" w:styleId="85">
    <w:name w:val="UserStyle_16"/>
    <w:basedOn w:val="36"/>
    <w:link w:val="1"/>
    <w:qFormat/>
    <w:uiPriority w:val="0"/>
  </w:style>
  <w:style w:type="character" w:customStyle="1" w:styleId="86">
    <w:name w:val="UserStyle_17"/>
    <w:link w:val="1"/>
    <w:qFormat/>
    <w:uiPriority w:val="0"/>
    <w:rPr>
      <w:rFonts w:ascii="宋体"/>
      <w:szCs w:val="24"/>
    </w:rPr>
  </w:style>
  <w:style w:type="character" w:customStyle="1" w:styleId="87">
    <w:name w:val="UserStyle_18"/>
    <w:basedOn w:val="36"/>
    <w:link w:val="1"/>
    <w:qFormat/>
    <w:uiPriority w:val="0"/>
  </w:style>
  <w:style w:type="character" w:customStyle="1" w:styleId="88">
    <w:name w:val="UserStyle_19"/>
    <w:link w:val="1"/>
    <w:qFormat/>
    <w:uiPriority w:val="0"/>
    <w:rPr>
      <w:kern w:val="2"/>
      <w:sz w:val="21"/>
    </w:rPr>
  </w:style>
  <w:style w:type="character" w:customStyle="1" w:styleId="89">
    <w:name w:val="UserStyle_20"/>
    <w:link w:val="1"/>
    <w:qFormat/>
    <w:uiPriority w:val="0"/>
    <w:rPr>
      <w:shd w:val="clear" w:color="auto" w:fill="EEEEEE"/>
    </w:rPr>
  </w:style>
  <w:style w:type="character" w:customStyle="1" w:styleId="90">
    <w:name w:val="UserStyle_21"/>
    <w:basedOn w:val="36"/>
    <w:link w:val="1"/>
    <w:qFormat/>
    <w:uiPriority w:val="0"/>
  </w:style>
  <w:style w:type="character" w:customStyle="1" w:styleId="91">
    <w:name w:val="UserStyle_22"/>
    <w:basedOn w:val="36"/>
    <w:link w:val="1"/>
    <w:qFormat/>
    <w:uiPriority w:val="0"/>
  </w:style>
  <w:style w:type="character" w:customStyle="1" w:styleId="92">
    <w:name w:val="UserStyle_23"/>
    <w:basedOn w:val="36"/>
    <w:link w:val="1"/>
    <w:qFormat/>
    <w:uiPriority w:val="0"/>
  </w:style>
  <w:style w:type="character" w:customStyle="1" w:styleId="93">
    <w:name w:val="UserStyle_24"/>
    <w:link w:val="1"/>
    <w:qFormat/>
    <w:uiPriority w:val="0"/>
    <w:rPr>
      <w:rFonts w:ascii="宋体" w:eastAsia="宋体"/>
      <w:kern w:val="2"/>
      <w:sz w:val="21"/>
      <w:lang w:val="en-US" w:eastAsia="zh-CN" w:bidi="ar-SA"/>
    </w:rPr>
  </w:style>
  <w:style w:type="character" w:customStyle="1" w:styleId="94">
    <w:name w:val="UserStyle_25"/>
    <w:link w:val="1"/>
    <w:qFormat/>
    <w:uiPriority w:val="0"/>
    <w:rPr>
      <w:color w:val="999999"/>
    </w:rPr>
  </w:style>
  <w:style w:type="character" w:customStyle="1" w:styleId="95">
    <w:name w:val="UserStyle_26"/>
    <w:basedOn w:val="36"/>
    <w:link w:val="1"/>
    <w:qFormat/>
    <w:uiPriority w:val="0"/>
  </w:style>
  <w:style w:type="character" w:customStyle="1" w:styleId="96">
    <w:name w:val="UserStyle_27"/>
    <w:link w:val="1"/>
    <w:qFormat/>
    <w:uiPriority w:val="0"/>
    <w:rPr>
      <w:rFonts w:ascii="Arial" w:hAnsi="Arial"/>
      <w:sz w:val="18"/>
      <w:szCs w:val="18"/>
    </w:rPr>
  </w:style>
  <w:style w:type="character" w:customStyle="1" w:styleId="97">
    <w:name w:val="UserStyle_28"/>
    <w:link w:val="98"/>
    <w:qFormat/>
    <w:uiPriority w:val="0"/>
    <w:rPr>
      <w:rFonts w:hAnsi="宋体"/>
      <w:sz w:val="24"/>
      <w:szCs w:val="24"/>
    </w:rPr>
  </w:style>
  <w:style w:type="paragraph" w:customStyle="1" w:styleId="98">
    <w:name w:val="UserStyle_29"/>
    <w:basedOn w:val="99"/>
    <w:link w:val="97"/>
    <w:qFormat/>
    <w:uiPriority w:val="0"/>
    <w:pPr>
      <w:autoSpaceDE/>
      <w:autoSpaceDN/>
      <w:spacing w:line="300" w:lineRule="auto"/>
      <w:ind w:left="851"/>
      <w:jc w:val="both"/>
      <w:textAlignment w:val="baseline"/>
    </w:pPr>
  </w:style>
  <w:style w:type="paragraph" w:customStyle="1" w:styleId="99">
    <w:name w:val="UserStyle_30"/>
    <w:basedOn w:val="54"/>
    <w:link w:val="100"/>
    <w:qFormat/>
    <w:uiPriority w:val="0"/>
    <w:pPr>
      <w:autoSpaceDE/>
      <w:autoSpaceDN/>
      <w:spacing w:line="276" w:lineRule="auto"/>
      <w:jc w:val="both"/>
      <w:textAlignment w:val="baseline"/>
    </w:pPr>
    <w:rPr>
      <w:rFonts w:ascii="Times New Roman" w:hAnsi="宋体"/>
      <w:kern w:val="0"/>
      <w:sz w:val="24"/>
      <w:szCs w:val="24"/>
      <w:lang w:val="en-US" w:eastAsia="zh-CN" w:bidi="ar-SA"/>
    </w:rPr>
  </w:style>
  <w:style w:type="character" w:customStyle="1" w:styleId="100">
    <w:name w:val="UserStyle_31"/>
    <w:link w:val="99"/>
    <w:qFormat/>
    <w:uiPriority w:val="0"/>
    <w:rPr>
      <w:rFonts w:hAnsi="宋体"/>
      <w:sz w:val="24"/>
      <w:szCs w:val="24"/>
    </w:rPr>
  </w:style>
  <w:style w:type="character" w:customStyle="1" w:styleId="101">
    <w:name w:val="UserStyle_32"/>
    <w:link w:val="102"/>
    <w:qFormat/>
    <w:uiPriority w:val="0"/>
    <w:rPr>
      <w:rFonts w:ascii="宋体" w:hAnsi="宋体"/>
      <w:kern w:val="2"/>
      <w:sz w:val="21"/>
      <w:szCs w:val="21"/>
      <w:lang w:val="zh-CN"/>
    </w:rPr>
  </w:style>
  <w:style w:type="paragraph" w:customStyle="1" w:styleId="102">
    <w:name w:val="UserStyle_33"/>
    <w:basedOn w:val="43"/>
    <w:link w:val="101"/>
    <w:qFormat/>
    <w:uiPriority w:val="0"/>
    <w:pPr>
      <w:snapToGrid w:val="0"/>
      <w:spacing w:before="156" w:line="240" w:lineRule="auto"/>
      <w:ind w:firstLineChars="0"/>
      <w:jc w:val="both"/>
      <w:textAlignment w:val="baseline"/>
    </w:pPr>
    <w:rPr>
      <w:rFonts w:ascii="宋体" w:hAnsi="宋体"/>
      <w:kern w:val="2"/>
      <w:sz w:val="21"/>
      <w:szCs w:val="21"/>
      <w:lang w:val="zh-CN" w:eastAsia="zh-CN" w:bidi="ar-SA"/>
    </w:rPr>
  </w:style>
  <w:style w:type="character" w:customStyle="1" w:styleId="103">
    <w:name w:val="UserStyle_34"/>
    <w:link w:val="1"/>
    <w:qFormat/>
    <w:uiPriority w:val="0"/>
    <w:rPr>
      <w:rFonts w:ascii="宋体" w:hAnsi="宋体" w:eastAsia="宋体"/>
      <w:color w:val="000000"/>
      <w:sz w:val="21"/>
      <w:szCs w:val="21"/>
    </w:rPr>
  </w:style>
  <w:style w:type="character" w:customStyle="1" w:styleId="104">
    <w:name w:val="UserStyle_35"/>
    <w:basedOn w:val="36"/>
    <w:link w:val="1"/>
    <w:qFormat/>
    <w:uiPriority w:val="0"/>
  </w:style>
  <w:style w:type="character" w:customStyle="1" w:styleId="105">
    <w:name w:val="UserStyle_36"/>
    <w:basedOn w:val="36"/>
    <w:link w:val="1"/>
    <w:qFormat/>
    <w:uiPriority w:val="0"/>
  </w:style>
  <w:style w:type="character" w:customStyle="1" w:styleId="106">
    <w:name w:val="UserStyle_37"/>
    <w:link w:val="107"/>
    <w:qFormat/>
    <w:uiPriority w:val="0"/>
    <w:rPr>
      <w:kern w:val="2"/>
      <w:sz w:val="21"/>
      <w:szCs w:val="24"/>
    </w:rPr>
  </w:style>
  <w:style w:type="paragraph" w:customStyle="1" w:styleId="107">
    <w:name w:val="UserStyle_38"/>
    <w:basedOn w:val="1"/>
    <w:link w:val="106"/>
    <w:qFormat/>
    <w:uiPriority w:val="0"/>
    <w:pPr>
      <w:ind w:firstLine="420" w:firstLineChars="200"/>
      <w:jc w:val="both"/>
      <w:textAlignment w:val="baseline"/>
    </w:pPr>
  </w:style>
  <w:style w:type="character" w:customStyle="1" w:styleId="108">
    <w:name w:val="UserStyle_39"/>
    <w:link w:val="1"/>
    <w:qFormat/>
    <w:uiPriority w:val="0"/>
    <w:rPr>
      <w:rFonts w:ascii="等线" w:hAnsi="等线" w:eastAsia="等线"/>
      <w:color w:val="000000"/>
      <w:sz w:val="21"/>
      <w:szCs w:val="21"/>
    </w:rPr>
  </w:style>
  <w:style w:type="character" w:customStyle="1" w:styleId="109">
    <w:name w:val="UserStyle_40"/>
    <w:basedOn w:val="36"/>
    <w:link w:val="1"/>
    <w:qFormat/>
    <w:uiPriority w:val="0"/>
  </w:style>
  <w:style w:type="character" w:customStyle="1" w:styleId="110">
    <w:name w:val="UserStyle_41"/>
    <w:basedOn w:val="36"/>
    <w:link w:val="1"/>
    <w:qFormat/>
    <w:uiPriority w:val="0"/>
  </w:style>
  <w:style w:type="character" w:customStyle="1" w:styleId="111">
    <w:name w:val="UserStyle_42"/>
    <w:basedOn w:val="36"/>
    <w:link w:val="1"/>
    <w:qFormat/>
    <w:uiPriority w:val="0"/>
  </w:style>
  <w:style w:type="character" w:customStyle="1" w:styleId="112">
    <w:name w:val="UserStyle_43"/>
    <w:link w:val="113"/>
    <w:qFormat/>
    <w:uiPriority w:val="0"/>
    <w:rPr>
      <w:kern w:val="2"/>
      <w:sz w:val="18"/>
      <w:szCs w:val="18"/>
    </w:rPr>
  </w:style>
  <w:style w:type="paragraph" w:customStyle="1" w:styleId="113">
    <w:name w:val="UserStyle_44"/>
    <w:basedOn w:val="1"/>
    <w:link w:val="112"/>
    <w:qFormat/>
    <w:uiPriority w:val="0"/>
    <w:pPr>
      <w:spacing w:line="300" w:lineRule="auto"/>
      <w:jc w:val="both"/>
      <w:textAlignment w:val="baseline"/>
    </w:pPr>
    <w:rPr>
      <w:kern w:val="2"/>
      <w:sz w:val="18"/>
      <w:szCs w:val="18"/>
      <w:lang w:val="en-US" w:eastAsia="zh-CN" w:bidi="ar-SA"/>
    </w:rPr>
  </w:style>
  <w:style w:type="paragraph" w:customStyle="1" w:styleId="114">
    <w:name w:val="UserStyle_4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kern w:val="0"/>
      <w:sz w:val="20"/>
      <w:szCs w:val="20"/>
      <w:lang w:val="en-US" w:eastAsia="zh-CN" w:bidi="ar-SA"/>
    </w:rPr>
  </w:style>
  <w:style w:type="paragraph" w:customStyle="1" w:styleId="115">
    <w:name w:val="UserStyle_46"/>
    <w:basedOn w:val="1"/>
    <w:qFormat/>
    <w:uiPriority w:val="0"/>
    <w:pPr>
      <w:widowControl/>
      <w:snapToGrid w:val="0"/>
      <w:spacing w:after="200"/>
      <w:ind w:firstLine="420" w:firstLineChars="200"/>
      <w:jc w:val="left"/>
      <w:textAlignment w:val="baseline"/>
    </w:pPr>
    <w:rPr>
      <w:rFonts w:ascii="Tahoma" w:hAnsi="Tahoma" w:eastAsia="微软雅黑"/>
      <w:kern w:val="0"/>
      <w:sz w:val="22"/>
      <w:szCs w:val="22"/>
      <w:lang w:val="en-US" w:eastAsia="zh-CN" w:bidi="ar-SA"/>
    </w:rPr>
  </w:style>
  <w:style w:type="paragraph" w:customStyle="1" w:styleId="116">
    <w:name w:val="UserStyle_47"/>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17">
    <w:name w:val="UserStyle_48"/>
    <w:basedOn w:val="1"/>
    <w:qFormat/>
    <w:uiPriority w:val="0"/>
    <w:pPr>
      <w:widowControl/>
      <w:pBdr>
        <w:top w:val="double" w:color="000000" w:sz="6" w:space="0"/>
        <w:left w:val="single" w:color="000000" w:sz="4" w:space="0"/>
        <w:bottom w:val="single" w:color="000000" w:sz="4" w:space="0"/>
        <w:right w:val="single" w:color="000000" w:sz="4" w:space="0"/>
      </w:pBdr>
      <w:shd w:val="clear" w:color="auto" w:fill="FFFFFF"/>
      <w:spacing w:before="100" w:beforeAutospacing="1" w:after="100" w:afterAutospacing="1"/>
      <w:jc w:val="both"/>
      <w:textAlignment w:val="center"/>
    </w:pPr>
    <w:rPr>
      <w:rFonts w:ascii="宋体"/>
      <w:kern w:val="0"/>
      <w:sz w:val="20"/>
      <w:szCs w:val="20"/>
      <w:lang w:val="en-US" w:eastAsia="zh-CN" w:bidi="ar-SA"/>
    </w:rPr>
  </w:style>
  <w:style w:type="paragraph" w:customStyle="1" w:styleId="118">
    <w:name w:val="UserStyle_49"/>
    <w:basedOn w:val="1"/>
    <w:qFormat/>
    <w:uiPriority w:val="0"/>
    <w:pPr>
      <w:jc w:val="both"/>
      <w:textAlignment w:val="baseline"/>
    </w:pPr>
  </w:style>
  <w:style w:type="paragraph" w:customStyle="1" w:styleId="119">
    <w:name w:val="UserStyle_50"/>
    <w:basedOn w:val="1"/>
    <w:qFormat/>
    <w:uiPriority w:val="0"/>
    <w:pPr>
      <w:jc w:val="both"/>
      <w:textAlignment w:val="baseline"/>
    </w:pPr>
  </w:style>
  <w:style w:type="paragraph" w:customStyle="1" w:styleId="120">
    <w:name w:val="UserStyle_51"/>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both"/>
      <w:textAlignment w:val="top"/>
    </w:pPr>
    <w:rPr>
      <w:rFonts w:ascii="仿宋_GB2312" w:eastAsia="仿宋_GB2312"/>
      <w:kern w:val="0"/>
      <w:sz w:val="24"/>
      <w:szCs w:val="24"/>
      <w:lang w:val="en-US" w:eastAsia="zh-CN" w:bidi="ar-SA"/>
    </w:rPr>
  </w:style>
  <w:style w:type="paragraph" w:customStyle="1" w:styleId="121">
    <w:name w:val="UserStyle_52"/>
    <w:basedOn w:val="1"/>
    <w:qFormat/>
    <w:uiPriority w:val="0"/>
    <w:pPr>
      <w:jc w:val="both"/>
      <w:textAlignment w:val="baseline"/>
    </w:pPr>
  </w:style>
  <w:style w:type="paragraph" w:customStyle="1" w:styleId="122">
    <w:name w:val="UserStyle_53"/>
    <w:basedOn w:val="1"/>
    <w:qFormat/>
    <w:uiPriority w:val="0"/>
    <w:pPr>
      <w:widowControl/>
      <w:pBdr>
        <w:top w:val="single" w:color="000000" w:sz="8" w:space="0"/>
        <w:left w:val="single" w:color="000000" w:sz="8" w:space="0"/>
        <w:bottom w:val="single" w:color="000000" w:sz="8" w:space="0"/>
      </w:pBdr>
      <w:spacing w:before="100" w:beforeAutospacing="1" w:after="100" w:afterAutospacing="1"/>
      <w:jc w:val="center"/>
      <w:textAlignment w:val="center"/>
    </w:pPr>
    <w:rPr>
      <w:rFonts w:ascii="仿宋_GB2312" w:eastAsia="仿宋_GB2312" w:cs="Times New Roman"/>
      <w:b/>
      <w:bCs/>
      <w:kern w:val="0"/>
      <w:sz w:val="24"/>
      <w:szCs w:val="24"/>
      <w:lang w:val="en-US" w:eastAsia="zh-CN" w:bidi="ar-SA"/>
    </w:rPr>
  </w:style>
  <w:style w:type="paragraph" w:customStyle="1" w:styleId="123">
    <w:name w:val="UserStyle_54"/>
    <w:basedOn w:val="1"/>
    <w:qFormat/>
    <w:uiPriority w:val="0"/>
    <w:pPr>
      <w:widowControl/>
      <w:spacing w:before="100" w:beforeAutospacing="1" w:after="100" w:afterAutospacing="1"/>
      <w:jc w:val="left"/>
      <w:textAlignment w:val="baseline"/>
    </w:pPr>
    <w:rPr>
      <w:rFonts w:ascii="宋体"/>
      <w:color w:val="0000FF"/>
      <w:kern w:val="0"/>
      <w:sz w:val="24"/>
      <w:szCs w:val="24"/>
      <w:u w:val="single"/>
      <w:lang w:val="en-US" w:eastAsia="zh-CN" w:bidi="ar-SA"/>
    </w:rPr>
  </w:style>
  <w:style w:type="paragraph" w:customStyle="1" w:styleId="124">
    <w:name w:val="UserStyle_55"/>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25">
    <w:name w:val="UserStyle_5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kern w:val="0"/>
      <w:sz w:val="20"/>
      <w:szCs w:val="20"/>
      <w:lang w:val="en-US" w:eastAsia="zh-CN" w:bidi="ar-SA"/>
    </w:rPr>
  </w:style>
  <w:style w:type="paragraph" w:customStyle="1" w:styleId="126">
    <w:name w:val="UserStyle_57"/>
    <w:basedOn w:val="1"/>
    <w:next w:val="1"/>
    <w:qFormat/>
    <w:uiPriority w:val="0"/>
    <w:pPr>
      <w:pBdr>
        <w:top w:val="single" w:color="000000" w:sz="6" w:space="1"/>
      </w:pBdr>
      <w:jc w:val="center"/>
      <w:textAlignment w:val="baseline"/>
    </w:pPr>
    <w:rPr>
      <w:rFonts w:ascii="Arial" w:eastAsia="宋体"/>
      <w:vanish/>
      <w:kern w:val="2"/>
      <w:sz w:val="16"/>
      <w:szCs w:val="24"/>
      <w:lang w:val="en-US" w:eastAsia="zh-CN" w:bidi="ar-SA"/>
    </w:rPr>
  </w:style>
  <w:style w:type="paragraph" w:customStyle="1" w:styleId="127">
    <w:name w:val="UserStyle_58"/>
    <w:basedOn w:val="1"/>
    <w:qFormat/>
    <w:uiPriority w:val="0"/>
    <w:pPr>
      <w:widowControl/>
      <w:pBdr>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28">
    <w:name w:val="UserStyle_59"/>
    <w:basedOn w:val="1"/>
    <w:qFormat/>
    <w:uiPriority w:val="0"/>
    <w:pPr>
      <w:jc w:val="both"/>
      <w:textAlignment w:val="baseline"/>
    </w:pPr>
    <w:rPr>
      <w:kern w:val="2"/>
      <w:sz w:val="21"/>
      <w:szCs w:val="20"/>
      <w:lang w:val="en-US" w:eastAsia="zh-CN" w:bidi="ar-SA"/>
    </w:rPr>
  </w:style>
  <w:style w:type="paragraph" w:customStyle="1" w:styleId="129">
    <w:name w:val="UserStyle_60"/>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both"/>
      <w:textAlignment w:val="center"/>
    </w:pPr>
    <w:rPr>
      <w:rFonts w:ascii="宋体"/>
      <w:kern w:val="0"/>
      <w:sz w:val="20"/>
      <w:szCs w:val="20"/>
      <w:lang w:val="en-US" w:eastAsia="zh-CN" w:bidi="ar-SA"/>
    </w:rPr>
  </w:style>
  <w:style w:type="paragraph" w:customStyle="1" w:styleId="130">
    <w:name w:val="UserStyle_6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both"/>
      <w:textAlignment w:val="center"/>
    </w:pPr>
    <w:rPr>
      <w:rFonts w:ascii="宋体"/>
      <w:kern w:val="0"/>
      <w:sz w:val="20"/>
      <w:szCs w:val="20"/>
      <w:lang w:val="en-US" w:eastAsia="zh-CN" w:bidi="ar-SA"/>
    </w:rPr>
  </w:style>
  <w:style w:type="paragraph" w:customStyle="1" w:styleId="131">
    <w:name w:val="UserStyle_62"/>
    <w:qFormat/>
    <w:uiPriority w:val="0"/>
    <w:pPr>
      <w:widowControl/>
      <w:ind w:firstLine="200" w:firstLineChars="200"/>
      <w:jc w:val="both"/>
      <w:textAlignment w:val="baseline"/>
    </w:pPr>
    <w:rPr>
      <w:rFonts w:ascii="宋体" w:hAnsi="Times New Roman" w:eastAsia="宋体" w:cstheme="minorBidi"/>
      <w:sz w:val="21"/>
      <w:lang w:val="en-US" w:eastAsia="zh-CN" w:bidi="ar-SA"/>
    </w:rPr>
  </w:style>
  <w:style w:type="paragraph" w:customStyle="1" w:styleId="132">
    <w:name w:val="UserStyle_63"/>
    <w:basedOn w:val="1"/>
    <w:qFormat/>
    <w:uiPriority w:val="0"/>
    <w:pPr>
      <w:tabs>
        <w:tab w:val="left" w:pos="1100"/>
      </w:tabs>
      <w:spacing w:line="240" w:lineRule="atLeast"/>
      <w:ind w:left="288" w:hanging="1152"/>
      <w:jc w:val="both"/>
      <w:textAlignment w:val="baseline"/>
    </w:pPr>
    <w:rPr>
      <w:kern w:val="0"/>
      <w:sz w:val="24"/>
      <w:szCs w:val="20"/>
      <w:lang w:val="en-GB" w:eastAsia="en-US" w:bidi="ar-SA"/>
    </w:rPr>
  </w:style>
  <w:style w:type="paragraph" w:customStyle="1" w:styleId="133">
    <w:name w:val="UserStyle_64"/>
    <w:basedOn w:val="1"/>
    <w:qFormat/>
    <w:uiPriority w:val="0"/>
    <w:pPr>
      <w:widowControl/>
      <w:pBdr>
        <w:top w:val="single" w:color="000000" w:sz="4" w:space="0"/>
        <w:left w:val="single" w:color="000000" w:sz="4" w:space="0"/>
        <w:right w:val="single" w:color="000000" w:sz="4" w:space="0"/>
      </w:pBdr>
      <w:shd w:val="clear" w:color="auto" w:fill="FFFFFF"/>
      <w:spacing w:before="100" w:beforeAutospacing="1" w:after="100" w:afterAutospacing="1"/>
      <w:jc w:val="center"/>
      <w:textAlignment w:val="center"/>
    </w:pPr>
    <w:rPr>
      <w:rFonts w:ascii="宋体"/>
      <w:kern w:val="0"/>
      <w:sz w:val="20"/>
      <w:szCs w:val="20"/>
      <w:lang w:val="en-US" w:eastAsia="zh-CN" w:bidi="ar-SA"/>
    </w:rPr>
  </w:style>
  <w:style w:type="paragraph" w:customStyle="1" w:styleId="134">
    <w:name w:val="UserStyle_65"/>
    <w:basedOn w:val="1"/>
    <w:qFormat/>
    <w:uiPriority w:val="0"/>
    <w:pPr>
      <w:tabs>
        <w:tab w:val="left" w:pos="1200"/>
      </w:tabs>
      <w:spacing w:line="500" w:lineRule="exact"/>
      <w:jc w:val="center"/>
      <w:textAlignment w:val="baseline"/>
    </w:pPr>
    <w:rPr>
      <w:rFonts w:ascii="宋体"/>
      <w:kern w:val="2"/>
      <w:sz w:val="24"/>
      <w:szCs w:val="18"/>
      <w:lang w:val="en-US" w:eastAsia="zh-CN" w:bidi="ar-SA"/>
    </w:rPr>
  </w:style>
  <w:style w:type="paragraph" w:customStyle="1" w:styleId="135">
    <w:name w:val="UserStyle_66"/>
    <w:basedOn w:val="1"/>
    <w:qFormat/>
    <w:uiPriority w:val="0"/>
    <w:pPr>
      <w:jc w:val="both"/>
      <w:textAlignment w:val="baseline"/>
    </w:pPr>
  </w:style>
  <w:style w:type="paragraph" w:customStyle="1" w:styleId="136">
    <w:name w:val="UserStyle_67"/>
    <w:basedOn w:val="1"/>
    <w:qFormat/>
    <w:uiPriority w:val="0"/>
    <w:pPr>
      <w:widowControl/>
      <w:pBdr>
        <w:left w:val="single" w:color="000000" w:sz="4" w:space="0"/>
        <w:bottom w:val="single" w:color="000000" w:sz="4" w:space="0"/>
        <w:right w:val="single" w:color="000000" w:sz="4" w:space="0"/>
      </w:pBdr>
      <w:shd w:val="clear" w:color="auto" w:fill="FFFFFF"/>
      <w:spacing w:before="100" w:beforeAutospacing="1" w:after="100" w:afterAutospacing="1"/>
      <w:jc w:val="center"/>
      <w:textAlignment w:val="center"/>
    </w:pPr>
    <w:rPr>
      <w:rFonts w:ascii="宋体"/>
      <w:kern w:val="0"/>
      <w:sz w:val="20"/>
      <w:szCs w:val="20"/>
      <w:lang w:val="en-US" w:eastAsia="zh-CN" w:bidi="ar-SA"/>
    </w:rPr>
  </w:style>
  <w:style w:type="paragraph" w:customStyle="1" w:styleId="137">
    <w:name w:val="UserStyle_68"/>
    <w:basedOn w:val="1"/>
    <w:qFormat/>
    <w:uiPriority w:val="0"/>
    <w:pPr>
      <w:tabs>
        <w:tab w:val="left" w:pos="360"/>
      </w:tabs>
      <w:spacing w:line="400" w:lineRule="atLeast"/>
      <w:ind w:left="1080"/>
      <w:jc w:val="left"/>
      <w:textAlignment w:val="baseline"/>
    </w:pPr>
    <w:rPr>
      <w:kern w:val="0"/>
      <w:sz w:val="24"/>
      <w:szCs w:val="20"/>
      <w:lang w:val="en-GB" w:eastAsia="en-US" w:bidi="ar-SA"/>
    </w:rPr>
  </w:style>
  <w:style w:type="paragraph" w:customStyle="1" w:styleId="138">
    <w:name w:val="UserStyle_69"/>
    <w:basedOn w:val="1"/>
    <w:qFormat/>
    <w:uiPriority w:val="0"/>
    <w:pPr>
      <w:ind w:firstLine="420" w:firstLineChars="200"/>
      <w:jc w:val="both"/>
      <w:textAlignment w:val="baseline"/>
    </w:pPr>
    <w:rPr>
      <w:rFonts w:ascii="Calibri" w:hAnsi="Calibri"/>
      <w:kern w:val="2"/>
      <w:sz w:val="21"/>
      <w:szCs w:val="22"/>
      <w:lang w:val="en-US" w:eastAsia="zh-CN" w:bidi="ar-SA"/>
    </w:rPr>
  </w:style>
  <w:style w:type="paragraph" w:customStyle="1" w:styleId="139">
    <w:name w:val="UserStyle_70"/>
    <w:basedOn w:val="1"/>
    <w:qFormat/>
    <w:uiPriority w:val="0"/>
    <w:pPr>
      <w:widowControl/>
      <w:pBdr>
        <w:top w:val="single" w:color="000000" w:sz="8" w:space="0"/>
        <w:left w:val="single" w:color="000000" w:sz="8" w:space="0"/>
        <w:right w:val="single" w:color="000000" w:sz="8" w:space="0"/>
      </w:pBdr>
      <w:spacing w:before="100" w:beforeAutospacing="1" w:after="100" w:afterAutospacing="1"/>
      <w:jc w:val="left"/>
      <w:textAlignment w:val="baseline"/>
    </w:pPr>
    <w:rPr>
      <w:rFonts w:ascii="宋体" w:cs="Times New Roman"/>
      <w:b/>
      <w:bCs/>
      <w:kern w:val="0"/>
      <w:sz w:val="24"/>
      <w:szCs w:val="24"/>
      <w:lang w:val="en-US" w:eastAsia="zh-CN" w:bidi="ar-SA"/>
    </w:rPr>
  </w:style>
  <w:style w:type="paragraph" w:customStyle="1" w:styleId="140">
    <w:name w:val="UserStyle_71"/>
    <w:basedOn w:val="1"/>
    <w:qFormat/>
    <w:uiPriority w:val="0"/>
    <w:pPr>
      <w:spacing w:before="120"/>
      <w:jc w:val="both"/>
      <w:textAlignment w:val="baseline"/>
    </w:pPr>
    <w:rPr>
      <w:rFonts w:eastAsia="仿宋_GB2312"/>
      <w:kern w:val="2"/>
      <w:sz w:val="24"/>
      <w:szCs w:val="20"/>
      <w:lang w:val="en-US" w:eastAsia="zh-CN" w:bidi="ar-SA"/>
    </w:rPr>
  </w:style>
  <w:style w:type="paragraph" w:customStyle="1" w:styleId="141">
    <w:name w:val="UserStyle_72"/>
    <w:basedOn w:val="1"/>
    <w:qFormat/>
    <w:uiPriority w:val="0"/>
    <w:pPr>
      <w:tabs>
        <w:tab w:val="left" w:pos="900"/>
      </w:tabs>
      <w:spacing w:line="300" w:lineRule="auto"/>
      <w:jc w:val="both"/>
      <w:textAlignment w:val="baseline"/>
    </w:pPr>
    <w:rPr>
      <w:kern w:val="2"/>
      <w:sz w:val="24"/>
      <w:szCs w:val="24"/>
      <w:lang w:val="en-US" w:eastAsia="zh-CN" w:bidi="ar-SA"/>
    </w:rPr>
  </w:style>
  <w:style w:type="paragraph" w:customStyle="1" w:styleId="142">
    <w:name w:val="UserStyle_73"/>
    <w:qFormat/>
    <w:uiPriority w:val="0"/>
    <w:pPr>
      <w:spacing w:line="351" w:lineRule="atLeast"/>
      <w:ind w:firstLine="419"/>
      <w:jc w:val="both"/>
      <w:textAlignment w:val="baseline"/>
    </w:pPr>
    <w:rPr>
      <w:rFonts w:ascii="Times New Roman" w:hAnsi="Times New Roman" w:eastAsia="宋体" w:cstheme="minorBidi"/>
      <w:color w:val="000000"/>
      <w:sz w:val="21"/>
      <w:lang w:val="en-US" w:eastAsia="zh-CN" w:bidi="ar-SA"/>
    </w:rPr>
  </w:style>
  <w:style w:type="paragraph" w:customStyle="1" w:styleId="143">
    <w:name w:val="UserStyle_74"/>
    <w:basedOn w:val="1"/>
    <w:qFormat/>
    <w:uiPriority w:val="0"/>
    <w:pPr>
      <w:widowControl/>
      <w:spacing w:before="100" w:beforeAutospacing="1" w:after="100" w:afterAutospacing="1"/>
      <w:jc w:val="left"/>
      <w:textAlignment w:val="baseline"/>
    </w:pPr>
    <w:rPr>
      <w:kern w:val="0"/>
      <w:sz w:val="20"/>
      <w:szCs w:val="20"/>
      <w:lang w:val="en-US" w:eastAsia="zh-CN" w:bidi="ar-SA"/>
    </w:rPr>
  </w:style>
  <w:style w:type="paragraph" w:customStyle="1" w:styleId="144">
    <w:name w:val="UserStyle_75"/>
    <w:basedOn w:val="1"/>
    <w:qFormat/>
    <w:uiPriority w:val="0"/>
    <w:pPr>
      <w:widowControl/>
      <w:spacing w:after="160" w:line="240" w:lineRule="exact"/>
      <w:jc w:val="left"/>
      <w:textAlignment w:val="baseline"/>
    </w:pPr>
    <w:rPr>
      <w:rFonts w:ascii="Verdana" w:hAnsi="Verdana" w:eastAsia="仿宋_GB2312"/>
      <w:kern w:val="0"/>
      <w:sz w:val="20"/>
      <w:szCs w:val="20"/>
      <w:lang w:val="en-US" w:eastAsia="en-US" w:bidi="ar-SA"/>
    </w:rPr>
  </w:style>
  <w:style w:type="paragraph" w:customStyle="1" w:styleId="145">
    <w:name w:val="UserStyle_76"/>
    <w:basedOn w:val="1"/>
    <w:qFormat/>
    <w:uiPriority w:val="0"/>
    <w:pPr>
      <w:widowControl/>
      <w:pBdr>
        <w:top w:val="single" w:color="000000" w:sz="8" w:space="0"/>
        <w:bottom w:val="single" w:color="000000" w:sz="8" w:space="0"/>
      </w:pBdr>
      <w:spacing w:before="100" w:beforeAutospacing="1" w:after="100" w:afterAutospacing="1"/>
      <w:jc w:val="center"/>
      <w:textAlignment w:val="center"/>
    </w:pPr>
    <w:rPr>
      <w:rFonts w:ascii="仿宋_GB2312" w:eastAsia="仿宋_GB2312" w:cs="Times New Roman"/>
      <w:b/>
      <w:bCs/>
      <w:kern w:val="0"/>
      <w:sz w:val="24"/>
      <w:szCs w:val="24"/>
      <w:lang w:val="en-US" w:eastAsia="zh-CN" w:bidi="ar-SA"/>
    </w:rPr>
  </w:style>
  <w:style w:type="paragraph" w:customStyle="1" w:styleId="146">
    <w:name w:val="UserStyle_77"/>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textAlignment w:val="center"/>
    </w:pPr>
    <w:rPr>
      <w:kern w:val="0"/>
      <w:sz w:val="20"/>
      <w:szCs w:val="20"/>
      <w:lang w:val="en-US" w:eastAsia="zh-CN" w:bidi="ar-SA"/>
    </w:rPr>
  </w:style>
  <w:style w:type="paragraph" w:customStyle="1" w:styleId="147">
    <w:name w:val="UserStyle_78"/>
    <w:basedOn w:val="1"/>
    <w:next w:val="1"/>
    <w:qFormat/>
    <w:uiPriority w:val="0"/>
    <w:pPr>
      <w:pBdr>
        <w:top w:val="single" w:color="000000" w:sz="6" w:space="1"/>
      </w:pBdr>
      <w:jc w:val="center"/>
      <w:textAlignment w:val="baseline"/>
    </w:pPr>
    <w:rPr>
      <w:rFonts w:ascii="Arial" w:eastAsia="宋体"/>
      <w:vanish/>
      <w:kern w:val="2"/>
      <w:sz w:val="16"/>
      <w:szCs w:val="24"/>
      <w:lang w:val="en-US" w:eastAsia="zh-CN" w:bidi="ar-SA"/>
    </w:rPr>
  </w:style>
  <w:style w:type="paragraph" w:customStyle="1" w:styleId="148">
    <w:name w:val="UserStyle_79"/>
    <w:basedOn w:val="1"/>
    <w:next w:val="1"/>
    <w:qFormat/>
    <w:uiPriority w:val="0"/>
    <w:pPr>
      <w:pBdr>
        <w:bottom w:val="single" w:color="000000" w:sz="6" w:space="1"/>
      </w:pBdr>
      <w:jc w:val="center"/>
      <w:textAlignment w:val="baseline"/>
    </w:pPr>
    <w:rPr>
      <w:rFonts w:ascii="Arial" w:eastAsia="宋体"/>
      <w:vanish/>
      <w:kern w:val="2"/>
      <w:sz w:val="16"/>
      <w:szCs w:val="24"/>
      <w:lang w:val="en-US" w:eastAsia="zh-CN" w:bidi="ar-SA"/>
    </w:rPr>
  </w:style>
  <w:style w:type="paragraph" w:customStyle="1" w:styleId="149">
    <w:name w:val="UserStyle_80"/>
    <w:basedOn w:val="1"/>
    <w:qFormat/>
    <w:uiPriority w:val="0"/>
    <w:pPr>
      <w:widowControl/>
      <w:pBdr>
        <w:bottom w:val="single" w:color="000000" w:sz="8" w:space="0"/>
      </w:pBdr>
      <w:spacing w:before="100" w:beforeAutospacing="1" w:after="100" w:afterAutospacing="1"/>
      <w:jc w:val="left"/>
      <w:textAlignment w:val="baseline"/>
    </w:pPr>
    <w:rPr>
      <w:rFonts w:ascii="仿宋_GB2312" w:eastAsia="仿宋_GB2312"/>
      <w:kern w:val="0"/>
      <w:sz w:val="24"/>
      <w:szCs w:val="24"/>
      <w:lang w:val="en-US" w:eastAsia="zh-CN" w:bidi="ar-SA"/>
    </w:rPr>
  </w:style>
  <w:style w:type="paragraph" w:customStyle="1" w:styleId="150">
    <w:name w:val="UserStyle_81"/>
    <w:basedOn w:val="1"/>
    <w:qFormat/>
    <w:uiPriority w:val="0"/>
    <w:pPr>
      <w:widowControl/>
      <w:pBdr>
        <w:top w:val="single" w:color="000000" w:sz="8" w:space="0"/>
        <w:bottom w:val="single" w:color="000000" w:sz="8" w:space="0"/>
        <w:right w:val="single" w:color="000000" w:sz="8" w:space="0"/>
      </w:pBdr>
      <w:spacing w:before="100" w:beforeAutospacing="1" w:after="100" w:afterAutospacing="1"/>
      <w:jc w:val="center"/>
      <w:textAlignment w:val="baseline"/>
    </w:pPr>
    <w:rPr>
      <w:rFonts w:ascii="仿宋_GB2312" w:eastAsia="仿宋_GB2312" w:cs="Times New Roman"/>
      <w:b/>
      <w:bCs/>
      <w:kern w:val="0"/>
      <w:sz w:val="24"/>
      <w:szCs w:val="24"/>
      <w:lang w:val="en-US" w:eastAsia="zh-CN" w:bidi="ar-SA"/>
    </w:rPr>
  </w:style>
  <w:style w:type="paragraph" w:customStyle="1" w:styleId="151">
    <w:name w:val="UserStyle_82"/>
    <w:basedOn w:val="1"/>
    <w:semiHidden/>
    <w:qFormat/>
    <w:uiPriority w:val="0"/>
    <w:pPr>
      <w:widowControl/>
      <w:spacing w:line="400" w:lineRule="exact"/>
      <w:jc w:val="center"/>
      <w:textAlignment w:val="baseline"/>
    </w:pPr>
    <w:rPr>
      <w:rFonts w:ascii="Verdana" w:hAnsi="Verdana"/>
      <w:kern w:val="0"/>
      <w:sz w:val="21"/>
      <w:szCs w:val="20"/>
      <w:lang w:val="en-US" w:eastAsia="en-US" w:bidi="ar-SA"/>
    </w:rPr>
  </w:style>
  <w:style w:type="paragraph" w:customStyle="1" w:styleId="152">
    <w:name w:val="UserStyle_83"/>
    <w:basedOn w:val="1"/>
    <w:qFormat/>
    <w:uiPriority w:val="0"/>
    <w:pPr>
      <w:jc w:val="both"/>
      <w:textAlignment w:val="baseline"/>
    </w:pPr>
  </w:style>
  <w:style w:type="paragraph" w:customStyle="1" w:styleId="153">
    <w:name w:val="UserStyle_84"/>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textAlignment w:val="center"/>
    </w:pPr>
    <w:rPr>
      <w:kern w:val="0"/>
      <w:sz w:val="20"/>
      <w:szCs w:val="20"/>
      <w:lang w:val="en-US" w:eastAsia="zh-CN" w:bidi="ar-SA"/>
    </w:rPr>
  </w:style>
  <w:style w:type="paragraph" w:customStyle="1" w:styleId="154">
    <w:name w:val="UserStyle_85"/>
    <w:basedOn w:val="1"/>
    <w:qFormat/>
    <w:uiPriority w:val="0"/>
    <w:pPr>
      <w:widowControl/>
      <w:pBdr>
        <w:bottom w:val="single" w:color="000000" w:sz="8" w:space="0"/>
      </w:pBdr>
      <w:spacing w:before="100" w:beforeAutospacing="1" w:after="100" w:afterAutospacing="1"/>
      <w:jc w:val="both"/>
      <w:textAlignment w:val="top"/>
    </w:pPr>
    <w:rPr>
      <w:rFonts w:ascii="仿宋_GB2312" w:eastAsia="仿宋_GB2312"/>
      <w:kern w:val="0"/>
      <w:sz w:val="24"/>
      <w:szCs w:val="24"/>
      <w:lang w:val="en-US" w:eastAsia="zh-CN" w:bidi="ar-SA"/>
    </w:rPr>
  </w:style>
  <w:style w:type="paragraph" w:customStyle="1" w:styleId="155">
    <w:name w:val="UserStyle_86"/>
    <w:basedOn w:val="1"/>
    <w:qFormat/>
    <w:uiPriority w:val="0"/>
    <w:pPr>
      <w:tabs>
        <w:tab w:val="left" w:pos="420"/>
      </w:tabs>
      <w:jc w:val="both"/>
      <w:textAlignment w:val="baseline"/>
    </w:pPr>
    <w:rPr>
      <w:rFonts w:ascii="Arial" w:hAnsi="Arial" w:eastAsia="黑体"/>
      <w:b/>
      <w:kern w:val="2"/>
      <w:sz w:val="24"/>
      <w:szCs w:val="20"/>
      <w:lang w:val="en-US" w:eastAsia="zh-CN" w:bidi="ar-SA"/>
    </w:rPr>
  </w:style>
  <w:style w:type="paragraph" w:customStyle="1" w:styleId="156">
    <w:name w:val="UserStyle_87"/>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宋体"/>
      <w:kern w:val="0"/>
      <w:sz w:val="24"/>
      <w:szCs w:val="24"/>
      <w:lang w:val="en-US" w:eastAsia="zh-CN" w:bidi="ar-SA"/>
    </w:rPr>
  </w:style>
  <w:style w:type="paragraph" w:customStyle="1" w:styleId="157">
    <w:name w:val="UserStyle_88"/>
    <w:basedOn w:val="1"/>
    <w:qFormat/>
    <w:uiPriority w:val="0"/>
    <w:pPr>
      <w:spacing w:line="360" w:lineRule="auto"/>
      <w:jc w:val="both"/>
      <w:textAlignment w:val="baseline"/>
    </w:pPr>
    <w:rPr>
      <w:rFonts w:ascii="宋体"/>
      <w:kern w:val="2"/>
      <w:sz w:val="24"/>
      <w:szCs w:val="24"/>
      <w:lang w:val="en-US" w:eastAsia="zh-CN" w:bidi="ar-SA"/>
    </w:rPr>
  </w:style>
  <w:style w:type="paragraph" w:customStyle="1" w:styleId="158">
    <w:name w:val="UserStyle_89"/>
    <w:basedOn w:val="1"/>
    <w:qFormat/>
    <w:uiPriority w:val="0"/>
    <w:pPr>
      <w:widowControl/>
      <w:jc w:val="center"/>
      <w:textAlignment w:val="baseline"/>
    </w:pPr>
    <w:rPr>
      <w:rFonts w:ascii="宋体"/>
      <w:b/>
      <w:kern w:val="0"/>
      <w:sz w:val="36"/>
      <w:szCs w:val="20"/>
      <w:lang w:val="en-US" w:eastAsia="zh-CN" w:bidi="ar-SA"/>
    </w:rPr>
  </w:style>
  <w:style w:type="paragraph" w:customStyle="1" w:styleId="159">
    <w:name w:val="UserStyle_90"/>
    <w:basedOn w:val="1"/>
    <w:qFormat/>
    <w:uiPriority w:val="0"/>
    <w:pPr>
      <w:widowControl/>
      <w:spacing w:before="100" w:beforeAutospacing="1" w:after="100" w:afterAutospacing="1"/>
      <w:jc w:val="left"/>
      <w:textAlignment w:val="baseline"/>
    </w:pPr>
    <w:rPr>
      <w:rFonts w:ascii="宋体" w:cs="Times New Roman"/>
      <w:b/>
      <w:bCs/>
      <w:color w:val="000000"/>
      <w:kern w:val="0"/>
      <w:sz w:val="18"/>
      <w:szCs w:val="18"/>
      <w:lang w:val="en-US" w:eastAsia="zh-CN" w:bidi="ar-SA"/>
    </w:rPr>
  </w:style>
  <w:style w:type="paragraph" w:customStyle="1" w:styleId="160">
    <w:name w:val="UserStyle_91"/>
    <w:basedOn w:val="1"/>
    <w:qFormat/>
    <w:uiPriority w:val="0"/>
    <w:pPr>
      <w:widowControl/>
      <w:pBdr>
        <w:left w:val="single" w:color="000000" w:sz="4" w:space="0"/>
        <w:bottom w:val="double" w:color="000000" w:sz="6" w:space="0"/>
        <w:right w:val="single" w:color="000000" w:sz="4" w:space="0"/>
      </w:pBdr>
      <w:shd w:val="clear" w:color="auto" w:fill="FFFFFF"/>
      <w:spacing w:before="100" w:beforeAutospacing="1" w:after="100" w:afterAutospacing="1"/>
      <w:jc w:val="left"/>
      <w:textAlignment w:val="center"/>
    </w:pPr>
    <w:rPr>
      <w:kern w:val="0"/>
      <w:sz w:val="20"/>
      <w:szCs w:val="20"/>
      <w:lang w:val="en-US" w:eastAsia="zh-CN" w:bidi="ar-SA"/>
    </w:rPr>
  </w:style>
  <w:style w:type="paragraph" w:customStyle="1" w:styleId="161">
    <w:name w:val="UserStyle_92"/>
    <w:basedOn w:val="1"/>
    <w:qFormat/>
    <w:uiPriority w:val="0"/>
    <w:pPr>
      <w:widowControl/>
      <w:pBdr>
        <w:top w:val="single" w:color="000000" w:sz="4" w:space="0"/>
        <w:left w:val="single" w:color="000000" w:sz="4" w:space="0"/>
        <w:right w:val="single" w:color="000000" w:sz="4" w:space="0"/>
      </w:pBdr>
      <w:shd w:val="clear" w:color="auto" w:fill="FFFFFF"/>
      <w:spacing w:before="100" w:beforeAutospacing="1" w:after="100" w:afterAutospacing="1"/>
      <w:jc w:val="center"/>
      <w:textAlignment w:val="center"/>
    </w:pPr>
    <w:rPr>
      <w:rFonts w:ascii="宋体"/>
      <w:kern w:val="0"/>
      <w:sz w:val="20"/>
      <w:szCs w:val="20"/>
      <w:lang w:val="en-US" w:eastAsia="zh-CN" w:bidi="ar-SA"/>
    </w:rPr>
  </w:style>
  <w:style w:type="paragraph" w:customStyle="1" w:styleId="162">
    <w:name w:val="UserStyle_93"/>
    <w:basedOn w:val="1"/>
    <w:qFormat/>
    <w:uiPriority w:val="0"/>
    <w:pPr>
      <w:widowControl/>
      <w:spacing w:before="100" w:beforeAutospacing="1" w:after="100" w:afterAutospacing="1"/>
      <w:jc w:val="left"/>
      <w:textAlignment w:val="baseline"/>
    </w:pPr>
    <w:rPr>
      <w:rFonts w:ascii="宋体"/>
      <w:kern w:val="0"/>
      <w:sz w:val="18"/>
      <w:szCs w:val="18"/>
      <w:lang w:val="en-US" w:eastAsia="zh-CN" w:bidi="ar-SA"/>
    </w:rPr>
  </w:style>
  <w:style w:type="paragraph" w:customStyle="1" w:styleId="163">
    <w:name w:val="UserStyle_94"/>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64">
    <w:name w:val="UserStyle_95"/>
    <w:basedOn w:val="1"/>
    <w:qFormat/>
    <w:uiPriority w:val="0"/>
    <w:pPr>
      <w:widowControl/>
      <w:pBdr>
        <w:top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eastAsia="仿宋_GB2312" w:cs="Times New Roman"/>
      <w:b/>
      <w:bCs/>
      <w:kern w:val="0"/>
      <w:sz w:val="24"/>
      <w:szCs w:val="24"/>
      <w:lang w:val="en-US" w:eastAsia="zh-CN" w:bidi="ar-SA"/>
    </w:rPr>
  </w:style>
  <w:style w:type="paragraph" w:customStyle="1" w:styleId="165">
    <w:name w:val="UserStyle_96"/>
    <w:basedOn w:val="1"/>
    <w:next w:val="1"/>
    <w:qFormat/>
    <w:uiPriority w:val="0"/>
    <w:pPr>
      <w:pBdr>
        <w:bottom w:val="single" w:color="000000" w:sz="6" w:space="1"/>
      </w:pBdr>
      <w:jc w:val="center"/>
      <w:textAlignment w:val="baseline"/>
    </w:pPr>
    <w:rPr>
      <w:rFonts w:ascii="Arial" w:eastAsia="宋体"/>
      <w:vanish/>
      <w:kern w:val="2"/>
      <w:sz w:val="16"/>
      <w:szCs w:val="24"/>
      <w:lang w:val="en-US" w:eastAsia="zh-CN" w:bidi="ar-SA"/>
    </w:rPr>
  </w:style>
  <w:style w:type="paragraph" w:customStyle="1" w:styleId="166">
    <w:name w:val="UserStyle_97"/>
    <w:basedOn w:val="1"/>
    <w:qFormat/>
    <w:uiPriority w:val="0"/>
    <w:pPr>
      <w:widowControl/>
      <w:pBdr>
        <w:top w:val="single" w:color="000000" w:sz="8" w:space="0"/>
        <w:left w:val="single" w:color="000000" w:sz="8" w:space="0"/>
        <w:right w:val="single" w:color="000000" w:sz="8" w:space="0"/>
      </w:pBdr>
      <w:spacing w:before="100" w:beforeAutospacing="1" w:after="100" w:afterAutospacing="1"/>
      <w:jc w:val="center"/>
      <w:textAlignment w:val="center"/>
    </w:pPr>
    <w:rPr>
      <w:rFonts w:ascii="宋体"/>
      <w:kern w:val="0"/>
      <w:sz w:val="24"/>
      <w:szCs w:val="24"/>
      <w:lang w:val="en-US" w:eastAsia="zh-CN" w:bidi="ar-SA"/>
    </w:rPr>
  </w:style>
  <w:style w:type="paragraph" w:customStyle="1" w:styleId="167">
    <w:name w:val="UserStyle_98"/>
    <w:basedOn w:val="1"/>
    <w:qFormat/>
    <w:uiPriority w:val="0"/>
    <w:pPr>
      <w:jc w:val="both"/>
      <w:textAlignment w:val="baseline"/>
    </w:pPr>
    <w:rPr>
      <w:kern w:val="2"/>
      <w:sz w:val="21"/>
      <w:szCs w:val="20"/>
      <w:lang w:val="en-US" w:eastAsia="zh-CN" w:bidi="ar-SA"/>
    </w:rPr>
  </w:style>
  <w:style w:type="paragraph" w:customStyle="1" w:styleId="168">
    <w:name w:val="UserStyle_99"/>
    <w:basedOn w:val="1"/>
    <w:qFormat/>
    <w:uiPriority w:val="0"/>
    <w:pPr>
      <w:widowControl/>
      <w:pBdr>
        <w:top w:val="single" w:color="000000" w:sz="4" w:space="0"/>
        <w:left w:val="single" w:color="000000" w:sz="4" w:space="0"/>
        <w:bottom w:val="double" w:color="000000" w:sz="6" w:space="0"/>
        <w:right w:val="single" w:color="000000" w:sz="4" w:space="0"/>
      </w:pBdr>
      <w:spacing w:before="100" w:beforeAutospacing="1" w:after="100" w:afterAutospacing="1"/>
      <w:jc w:val="both"/>
      <w:textAlignment w:val="center"/>
    </w:pPr>
    <w:rPr>
      <w:kern w:val="0"/>
      <w:sz w:val="20"/>
      <w:szCs w:val="20"/>
      <w:lang w:val="en-US" w:eastAsia="zh-CN" w:bidi="ar-SA"/>
    </w:rPr>
  </w:style>
  <w:style w:type="paragraph" w:customStyle="1" w:styleId="169">
    <w:name w:val="UserStyle_100"/>
    <w:basedOn w:val="1"/>
    <w:qFormat/>
    <w:uiPriority w:val="0"/>
    <w:pPr>
      <w:widowControl/>
      <w:spacing w:before="100" w:beforeAutospacing="1" w:after="100" w:afterAutospacing="1"/>
      <w:jc w:val="left"/>
      <w:textAlignment w:val="baseline"/>
    </w:pPr>
    <w:rPr>
      <w:rFonts w:ascii="宋体"/>
      <w:kern w:val="0"/>
      <w:sz w:val="18"/>
      <w:szCs w:val="18"/>
      <w:lang w:val="en-US" w:eastAsia="zh-CN" w:bidi="ar-SA"/>
    </w:rPr>
  </w:style>
  <w:style w:type="paragraph" w:customStyle="1" w:styleId="170">
    <w:name w:val="UserStyle_101"/>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71">
    <w:name w:val="179"/>
    <w:basedOn w:val="1"/>
    <w:qFormat/>
    <w:uiPriority w:val="0"/>
    <w:pPr>
      <w:ind w:firstLine="420" w:firstLineChars="200"/>
      <w:jc w:val="both"/>
      <w:textAlignment w:val="baseline"/>
    </w:pPr>
  </w:style>
  <w:style w:type="paragraph" w:customStyle="1" w:styleId="172">
    <w:name w:val="UserStyle_102"/>
    <w:basedOn w:val="1"/>
    <w:qFormat/>
    <w:uiPriority w:val="0"/>
    <w:pPr>
      <w:widowControl/>
      <w:pBdr>
        <w:top w:val="single" w:color="000000" w:sz="8" w:space="0"/>
        <w:bottom w:val="single" w:color="000000" w:sz="8" w:space="0"/>
      </w:pBdr>
      <w:spacing w:before="100" w:beforeAutospacing="1" w:after="100" w:afterAutospacing="1"/>
      <w:jc w:val="center"/>
      <w:textAlignment w:val="baseline"/>
    </w:pPr>
    <w:rPr>
      <w:rFonts w:ascii="仿宋_GB2312" w:eastAsia="仿宋_GB2312" w:cs="Times New Roman"/>
      <w:b/>
      <w:bCs/>
      <w:kern w:val="0"/>
      <w:sz w:val="24"/>
      <w:szCs w:val="24"/>
      <w:lang w:val="en-US" w:eastAsia="zh-CN" w:bidi="ar-SA"/>
    </w:rPr>
  </w:style>
  <w:style w:type="paragraph" w:customStyle="1" w:styleId="173">
    <w:name w:val="UserStyle_103"/>
    <w:basedOn w:val="1"/>
    <w:qFormat/>
    <w:uiPriority w:val="0"/>
    <w:pPr>
      <w:widowControl/>
      <w:pBdr>
        <w:top w:val="single" w:color="000000" w:sz="8" w:space="0"/>
        <w:left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74">
    <w:name w:val="UserStyle_104"/>
    <w:basedOn w:val="1"/>
    <w:qFormat/>
    <w:uiPriority w:val="0"/>
    <w:pPr>
      <w:widowControl/>
      <w:pBdr>
        <w:top w:val="single" w:color="000000" w:sz="8" w:space="0"/>
        <w:left w:val="single" w:color="000000" w:sz="8" w:space="0"/>
        <w:bottom w:val="single" w:color="000000" w:sz="8" w:space="0"/>
      </w:pBdr>
      <w:spacing w:before="100" w:beforeAutospacing="1" w:after="100" w:afterAutospacing="1"/>
      <w:jc w:val="center"/>
      <w:textAlignment w:val="baseline"/>
    </w:pPr>
    <w:rPr>
      <w:rFonts w:ascii="仿宋_GB2312" w:eastAsia="仿宋_GB2312" w:cs="Times New Roman"/>
      <w:b/>
      <w:bCs/>
      <w:kern w:val="0"/>
      <w:sz w:val="24"/>
      <w:szCs w:val="24"/>
      <w:lang w:val="en-US" w:eastAsia="zh-CN" w:bidi="ar-SA"/>
    </w:rPr>
  </w:style>
  <w:style w:type="paragraph" w:customStyle="1" w:styleId="175">
    <w:name w:val="UserStyle_105"/>
    <w:basedOn w:val="1"/>
    <w:qFormat/>
    <w:uiPriority w:val="0"/>
    <w:pPr>
      <w:widowControl/>
      <w:pBdr>
        <w:top w:val="single" w:color="000000" w:sz="8" w:space="0"/>
        <w:left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76">
    <w:name w:val="UserStyle_106"/>
    <w:basedOn w:val="1"/>
    <w:qFormat/>
    <w:uiPriority w:val="0"/>
    <w:pPr>
      <w:widowControl/>
      <w:pBdr>
        <w:top w:val="single" w:color="000000" w:sz="4" w:space="0"/>
        <w:left w:val="single" w:color="000000" w:sz="4" w:space="0"/>
        <w:bottom w:val="double" w:color="000000" w:sz="6" w:space="0"/>
        <w:right w:val="single" w:color="000000" w:sz="4" w:space="0"/>
      </w:pBdr>
      <w:spacing w:before="100" w:beforeAutospacing="1" w:after="100" w:afterAutospacing="1"/>
      <w:jc w:val="center"/>
      <w:textAlignment w:val="center"/>
    </w:pPr>
    <w:rPr>
      <w:kern w:val="0"/>
      <w:sz w:val="20"/>
      <w:szCs w:val="20"/>
      <w:lang w:val="en-US" w:eastAsia="zh-CN" w:bidi="ar-SA"/>
    </w:rPr>
  </w:style>
  <w:style w:type="paragraph" w:customStyle="1" w:styleId="177">
    <w:name w:val="UserStyle_107"/>
    <w:basedOn w:val="1"/>
    <w:qFormat/>
    <w:uiPriority w:val="0"/>
    <w:pPr>
      <w:jc w:val="both"/>
      <w:textAlignment w:val="baseline"/>
    </w:pPr>
    <w:rPr>
      <w:rFonts w:ascii="Tahoma" w:hAnsi="Tahoma"/>
      <w:kern w:val="2"/>
      <w:sz w:val="24"/>
      <w:szCs w:val="20"/>
      <w:lang w:val="en-US" w:eastAsia="zh-CN" w:bidi="ar-SA"/>
    </w:rPr>
  </w:style>
  <w:style w:type="paragraph" w:customStyle="1" w:styleId="178">
    <w:name w:val="UserStyle_108"/>
    <w:basedOn w:val="1"/>
    <w:qFormat/>
    <w:uiPriority w:val="0"/>
    <w:pPr>
      <w:tabs>
        <w:tab w:val="left" w:pos="814"/>
      </w:tabs>
      <w:spacing w:after="78" w:line="300" w:lineRule="auto"/>
      <w:ind w:left="794" w:hanging="340"/>
      <w:jc w:val="both"/>
      <w:textAlignment w:val="baseline"/>
    </w:pPr>
    <w:rPr>
      <w:rFonts w:ascii="Arial Narrow" w:hAnsi="Arial Narrow"/>
      <w:kern w:val="2"/>
      <w:sz w:val="24"/>
      <w:szCs w:val="20"/>
      <w:lang w:val="en-US" w:eastAsia="zh-CN" w:bidi="ar-SA"/>
    </w:rPr>
  </w:style>
  <w:style w:type="paragraph" w:customStyle="1" w:styleId="179">
    <w:name w:val="UserStyle_109"/>
    <w:basedOn w:val="1"/>
    <w:qFormat/>
    <w:uiPriority w:val="0"/>
    <w:pPr>
      <w:widowControl/>
      <w:pBdr>
        <w:top w:val="single" w:color="000000" w:sz="8" w:space="0"/>
        <w:left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80">
    <w:name w:val="UserStyle_110"/>
    <w:basedOn w:val="1"/>
    <w:qFormat/>
    <w:uiPriority w:val="0"/>
    <w:pPr>
      <w:widowControl/>
      <w:pBdr>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81">
    <w:name w:val="UserStyle_111"/>
    <w:basedOn w:val="1"/>
    <w:qFormat/>
    <w:uiPriority w:val="0"/>
    <w:pPr>
      <w:widowControl/>
      <w:pBdr>
        <w:left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82">
    <w:name w:val="UserStyle_112"/>
    <w:basedOn w:val="1"/>
    <w:qFormat/>
    <w:uiPriority w:val="0"/>
    <w:pPr>
      <w:jc w:val="both"/>
      <w:textAlignment w:val="baseline"/>
    </w:pPr>
    <w:rPr>
      <w:kern w:val="2"/>
      <w:sz w:val="21"/>
      <w:szCs w:val="20"/>
      <w:lang w:val="en-US" w:eastAsia="zh-CN" w:bidi="ar-SA"/>
    </w:rPr>
  </w:style>
  <w:style w:type="paragraph" w:customStyle="1" w:styleId="183">
    <w:name w:val="UserStyle_113"/>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left"/>
      <w:textAlignment w:val="baseline"/>
    </w:pPr>
    <w:rPr>
      <w:rFonts w:ascii="宋体"/>
      <w:kern w:val="0"/>
      <w:sz w:val="24"/>
      <w:szCs w:val="24"/>
      <w:lang w:val="en-US" w:eastAsia="zh-CN" w:bidi="ar-SA"/>
    </w:rPr>
  </w:style>
  <w:style w:type="paragraph" w:customStyle="1" w:styleId="184">
    <w:name w:val="UserStyle_114"/>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left"/>
      <w:textAlignment w:val="baseline"/>
    </w:pPr>
    <w:rPr>
      <w:rFonts w:ascii="宋体"/>
      <w:kern w:val="0"/>
      <w:sz w:val="24"/>
      <w:szCs w:val="24"/>
      <w:lang w:val="en-US" w:eastAsia="zh-CN" w:bidi="ar-SA"/>
    </w:rPr>
  </w:style>
  <w:style w:type="paragraph" w:customStyle="1" w:styleId="185">
    <w:name w:val="UserStyle_115"/>
    <w:basedOn w:val="1"/>
    <w:qFormat/>
    <w:uiPriority w:val="0"/>
    <w:pPr>
      <w:widowControl/>
      <w:spacing w:before="120" w:line="360" w:lineRule="auto"/>
      <w:jc w:val="center"/>
      <w:textAlignment w:val="baseline"/>
    </w:pPr>
    <w:rPr>
      <w:rFonts w:ascii="黑体" w:eastAsia="黑体"/>
      <w:b/>
      <w:kern w:val="0"/>
      <w:sz w:val="28"/>
      <w:szCs w:val="20"/>
      <w:lang w:val="en-US" w:eastAsia="zh-CN" w:bidi="ar-SA"/>
    </w:rPr>
  </w:style>
  <w:style w:type="paragraph" w:customStyle="1" w:styleId="186">
    <w:name w:val="UserStyle_116"/>
    <w:basedOn w:val="1"/>
    <w:qFormat/>
    <w:uiPriority w:val="0"/>
    <w:pPr>
      <w:ind w:firstLine="420" w:firstLineChars="200"/>
      <w:jc w:val="both"/>
      <w:textAlignment w:val="baseline"/>
    </w:pPr>
    <w:rPr>
      <w:rFonts w:ascii="Calibri" w:hAnsi="Calibri"/>
      <w:kern w:val="2"/>
      <w:sz w:val="21"/>
      <w:szCs w:val="22"/>
      <w:lang w:val="en-US" w:eastAsia="zh-CN" w:bidi="ar-SA"/>
    </w:rPr>
  </w:style>
  <w:style w:type="paragraph" w:customStyle="1" w:styleId="187">
    <w:name w:val="UserStyle_117"/>
    <w:basedOn w:val="1"/>
    <w:qFormat/>
    <w:uiPriority w:val="0"/>
    <w:pPr>
      <w:widowControl/>
      <w:pBdr>
        <w:left w:val="single" w:color="000000" w:sz="4" w:space="0"/>
        <w:right w:val="single" w:color="000000" w:sz="4" w:space="0"/>
      </w:pBdr>
      <w:shd w:val="clear" w:color="auto" w:fill="FFFFFF"/>
      <w:spacing w:before="100" w:beforeAutospacing="1" w:after="100" w:afterAutospacing="1"/>
      <w:jc w:val="center"/>
      <w:textAlignment w:val="center"/>
    </w:pPr>
    <w:rPr>
      <w:rFonts w:ascii="宋体"/>
      <w:kern w:val="0"/>
      <w:sz w:val="20"/>
      <w:szCs w:val="20"/>
      <w:lang w:val="en-US" w:eastAsia="zh-CN" w:bidi="ar-SA"/>
    </w:rPr>
  </w:style>
  <w:style w:type="paragraph" w:customStyle="1" w:styleId="188">
    <w:name w:val="UserStyle_118"/>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textAlignment w:val="center"/>
    </w:pPr>
    <w:rPr>
      <w:rFonts w:ascii="宋体"/>
      <w:kern w:val="0"/>
      <w:sz w:val="20"/>
      <w:szCs w:val="20"/>
      <w:lang w:val="en-US" w:eastAsia="zh-CN" w:bidi="ar-SA"/>
    </w:rPr>
  </w:style>
  <w:style w:type="paragraph" w:customStyle="1" w:styleId="189">
    <w:name w:val="UserStyle_119"/>
    <w:basedOn w:val="1"/>
    <w:qFormat/>
    <w:uiPriority w:val="0"/>
    <w:pPr>
      <w:jc w:val="both"/>
      <w:textAlignment w:val="baseline"/>
    </w:pPr>
    <w:rPr>
      <w:rFonts w:ascii="宋体" w:eastAsia="仿宋_GB2312"/>
      <w:kern w:val="2"/>
      <w:sz w:val="21"/>
      <w:szCs w:val="20"/>
      <w:lang w:val="en-US" w:eastAsia="zh-CN" w:bidi="ar-SA"/>
    </w:rPr>
  </w:style>
  <w:style w:type="paragraph" w:customStyle="1" w:styleId="190">
    <w:name w:val="UserStyle_12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both"/>
      <w:textAlignment w:val="center"/>
    </w:pPr>
    <w:rPr>
      <w:kern w:val="0"/>
      <w:sz w:val="20"/>
      <w:szCs w:val="20"/>
      <w:lang w:val="en-US" w:eastAsia="zh-CN" w:bidi="ar-SA"/>
    </w:rPr>
  </w:style>
  <w:style w:type="paragraph" w:customStyle="1" w:styleId="191">
    <w:name w:val="UserStyle_121"/>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textAlignment w:val="center"/>
    </w:pPr>
    <w:rPr>
      <w:rFonts w:ascii="宋体"/>
      <w:kern w:val="0"/>
      <w:sz w:val="20"/>
      <w:szCs w:val="20"/>
      <w:lang w:val="en-US" w:eastAsia="zh-CN" w:bidi="ar-SA"/>
    </w:rPr>
  </w:style>
  <w:style w:type="paragraph" w:customStyle="1" w:styleId="192">
    <w:name w:val="UserStyle_122"/>
    <w:basedOn w:val="1"/>
    <w:qFormat/>
    <w:uiPriority w:val="0"/>
    <w:pPr>
      <w:widowControl/>
      <w:spacing w:after="160" w:line="240" w:lineRule="exact"/>
      <w:jc w:val="left"/>
      <w:textAlignment w:val="baseline"/>
    </w:pPr>
    <w:rPr>
      <w:rFonts w:ascii="Verdana" w:hAnsi="Verdana"/>
      <w:kern w:val="0"/>
      <w:sz w:val="21"/>
      <w:szCs w:val="20"/>
      <w:lang w:val="en-US" w:eastAsia="en-US" w:bidi="ar-SA"/>
    </w:rPr>
  </w:style>
  <w:style w:type="paragraph" w:customStyle="1" w:styleId="193">
    <w:name w:val="UserStyle_123"/>
    <w:basedOn w:val="1"/>
    <w:next w:val="1"/>
    <w:qFormat/>
    <w:uiPriority w:val="0"/>
    <w:pPr>
      <w:pBdr>
        <w:top w:val="single" w:color="000000" w:sz="6" w:space="1"/>
      </w:pBdr>
      <w:jc w:val="center"/>
      <w:textAlignment w:val="baseline"/>
    </w:pPr>
    <w:rPr>
      <w:rFonts w:ascii="Arial" w:eastAsia="宋体"/>
      <w:vanish/>
      <w:kern w:val="2"/>
      <w:sz w:val="16"/>
      <w:szCs w:val="24"/>
      <w:lang w:val="en-US" w:eastAsia="zh-CN" w:bidi="ar-SA"/>
    </w:rPr>
  </w:style>
  <w:style w:type="paragraph" w:customStyle="1" w:styleId="194">
    <w:name w:val="UserStyle_124"/>
    <w:basedOn w:val="1"/>
    <w:qFormat/>
    <w:uiPriority w:val="0"/>
    <w:pPr>
      <w:widowControl/>
      <w:pBdr>
        <w:left w:val="single" w:color="000000" w:sz="8" w:space="0"/>
        <w:right w:val="single" w:color="000000" w:sz="8" w:space="0"/>
      </w:pBdr>
      <w:spacing w:before="100" w:beforeAutospacing="1" w:after="100" w:afterAutospacing="1"/>
      <w:jc w:val="center"/>
      <w:textAlignment w:val="center"/>
    </w:pPr>
    <w:rPr>
      <w:rFonts w:ascii="宋体"/>
      <w:kern w:val="0"/>
      <w:sz w:val="24"/>
      <w:szCs w:val="24"/>
      <w:lang w:val="en-US" w:eastAsia="zh-CN" w:bidi="ar-SA"/>
    </w:rPr>
  </w:style>
  <w:style w:type="paragraph" w:customStyle="1" w:styleId="195">
    <w:name w:val="UserStyle_125"/>
    <w:basedOn w:val="1"/>
    <w:next w:val="1"/>
    <w:qFormat/>
    <w:uiPriority w:val="0"/>
    <w:pPr>
      <w:pBdr>
        <w:bottom w:val="single" w:color="000000" w:sz="6" w:space="1"/>
      </w:pBdr>
      <w:jc w:val="center"/>
      <w:textAlignment w:val="baseline"/>
    </w:pPr>
    <w:rPr>
      <w:rFonts w:ascii="Arial" w:eastAsia="宋体"/>
      <w:vanish/>
      <w:kern w:val="2"/>
      <w:sz w:val="16"/>
      <w:szCs w:val="24"/>
      <w:lang w:val="en-US" w:eastAsia="zh-CN" w:bidi="ar-SA"/>
    </w:rPr>
  </w:style>
  <w:style w:type="paragraph" w:customStyle="1" w:styleId="196">
    <w:name w:val="UserStyle_126"/>
    <w:next w:val="183"/>
    <w:qFormat/>
    <w:uiPriority w:val="0"/>
    <w:pPr>
      <w:widowControl/>
      <w:spacing w:before="100" w:beforeAutospacing="1" w:after="100" w:afterAutospacing="1"/>
      <w:jc w:val="center"/>
      <w:textAlignment w:val="baseline"/>
    </w:pPr>
    <w:rPr>
      <w:rFonts w:ascii="Arial Unicode MS" w:hAnsi="Arial Unicode MS" w:eastAsia="Arial Unicode MS" w:cstheme="minorBidi"/>
      <w:sz w:val="24"/>
      <w:lang w:val="en-US" w:eastAsia="zh-CN" w:bidi="ar-SA"/>
    </w:rPr>
  </w:style>
  <w:style w:type="paragraph" w:customStyle="1" w:styleId="197">
    <w:name w:val="UserStyle_127"/>
    <w:basedOn w:val="1"/>
    <w:qFormat/>
    <w:uiPriority w:val="0"/>
    <w:pPr>
      <w:tabs>
        <w:tab w:val="left" w:pos="860"/>
      </w:tabs>
      <w:spacing w:line="400" w:lineRule="atLeast"/>
      <w:ind w:left="576" w:hanging="144"/>
      <w:jc w:val="left"/>
      <w:textAlignment w:val="baseline"/>
    </w:pPr>
    <w:rPr>
      <w:kern w:val="0"/>
      <w:sz w:val="24"/>
      <w:szCs w:val="20"/>
      <w:lang w:val="en-GB" w:eastAsia="en-US" w:bidi="ar-SA"/>
    </w:rPr>
  </w:style>
  <w:style w:type="paragraph" w:customStyle="1" w:styleId="198">
    <w:name w:val="UserStyle_128"/>
    <w:basedOn w:val="1"/>
    <w:qFormat/>
    <w:uiPriority w:val="0"/>
    <w:pPr>
      <w:jc w:val="both"/>
      <w:textAlignment w:val="baseline"/>
    </w:pPr>
    <w:rPr>
      <w:rFonts w:ascii="Tahoma" w:hAnsi="Tahoma"/>
      <w:kern w:val="2"/>
      <w:sz w:val="24"/>
      <w:szCs w:val="20"/>
      <w:lang w:val="en-US" w:eastAsia="zh-CN" w:bidi="ar-SA"/>
    </w:rPr>
  </w:style>
  <w:style w:type="character" w:customStyle="1" w:styleId="199">
    <w:name w:val="articletitle1"/>
    <w:qFormat/>
    <w:uiPriority w:val="0"/>
    <w:rPr>
      <w:rFonts w:hint="default" w:ascii="ˎ̥" w:hAnsi="ˎ̥" w:eastAsia="宋体" w:cs="Times New Roman"/>
      <w:b/>
      <w:bCs/>
      <w:color w:val="000000"/>
      <w:sz w:val="33"/>
      <w:szCs w:val="33"/>
    </w:rPr>
  </w:style>
  <w:style w:type="character" w:customStyle="1" w:styleId="200">
    <w:name w:val="纯文本 Char"/>
    <w:qFormat/>
    <w:uiPriority w:val="0"/>
    <w:rPr>
      <w:rFonts w:ascii="宋体" w:hAnsi="Courier New"/>
    </w:rPr>
  </w:style>
  <w:style w:type="paragraph" w:customStyle="1" w:styleId="201">
    <w:name w:val="列表段落1"/>
    <w:basedOn w:val="1"/>
    <w:qFormat/>
    <w:uiPriority w:val="0"/>
    <w:pPr>
      <w:ind w:firstLine="420" w:firstLineChars="200"/>
    </w:pPr>
  </w:style>
  <w:style w:type="character" w:customStyle="1" w:styleId="202">
    <w:name w:val="font31"/>
    <w:basedOn w:val="21"/>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14</Pages>
  <Words>3432</Words>
  <Characters>3559</Characters>
  <TotalTime>0</TotalTime>
  <ScaleCrop>false</ScaleCrop>
  <LinksUpToDate>false</LinksUpToDate>
  <CharactersWithSpaces>4103</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2021-04-27T07:24:00Z</dcterms:created>
  <dc:creator>Administrator</dc:creator>
  <cp:lastModifiedBy>一颗窦</cp:lastModifiedBy>
  <dcterms:modified xsi:type="dcterms:W3CDTF">2026-07-31T02:52:48Z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0F327CE770844FADB3E628EA46269731</vt:lpwstr>
  </property>
  <property fmtid="{D5CDD505-2E9C-101B-9397-08002B2CF9AE}" pid="4" name="KSOTemplateDocerSaveRecord">
    <vt:lpwstr>eyJoZGlkIjoiMTRmOTA2ODlkM2MwODZiMDVmNDA3NzVjNGM2NGRhZTMiLCJ1c2VySWQiOiI0MTQ2MTIwNzAifQ==</vt:lpwstr>
  </property>
</Properties>
</file>